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0FED586A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466620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571659">
        <w:rPr>
          <w:rFonts w:ascii="Calibri" w:hAnsi="Calibri" w:cs="Calibri"/>
        </w:rPr>
        <w:t>6</w:t>
      </w:r>
      <w:r w:rsidR="00F32988">
        <w:rPr>
          <w:rFonts w:ascii="Calibri" w:hAnsi="Calibri" w:cs="Calibri"/>
        </w:rPr>
        <w:t xml:space="preserve"> </w:t>
      </w:r>
      <w:r w:rsidR="00571659">
        <w:rPr>
          <w:rFonts w:ascii="Calibri" w:hAnsi="Calibri" w:cs="Calibri"/>
        </w:rPr>
        <w:t>January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5716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571659" w:rsidRPr="00571659">
        <w:rPr>
          <w:rFonts w:ascii="Calibri" w:hAnsi="Calibri" w:cs="Calibri"/>
        </w:rPr>
        <w:t>128 062 682 5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47C829D2" w:rsidR="005279C4" w:rsidRPr="000D6180" w:rsidRDefault="009D5B0C" w:rsidP="005279C4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10:03</w:t>
      </w: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1374D8AE" w14:textId="49A324E2" w:rsidR="0082667A" w:rsidRPr="0082667A" w:rsidRDefault="005279C4" w:rsidP="0082667A">
      <w:pPr>
        <w:pStyle w:val="NoSpacing"/>
        <w:numPr>
          <w:ilvl w:val="1"/>
          <w:numId w:val="15"/>
        </w:numPr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proofErr w:type="gramStart"/>
      <w:r w:rsidRPr="00AB7EC1">
        <w:rPr>
          <w:rFonts w:ascii="Calibri" w:hAnsi="Calibri" w:cs="Calibri"/>
          <w:bCs/>
          <w:i/>
          <w:lang w:val="fr-FR"/>
        </w:rPr>
        <w:t>FAQs</w:t>
      </w:r>
      <w:proofErr w:type="spellEnd"/>
      <w:r w:rsidRPr="00AB7EC1">
        <w:rPr>
          <w:rFonts w:ascii="Calibri" w:hAnsi="Calibri" w:cs="Calibri"/>
          <w:bCs/>
          <w:i/>
          <w:lang w:val="fr-FR"/>
        </w:rPr>
        <w:t>:</w:t>
      </w:r>
      <w:proofErr w:type="gramEnd"/>
      <w:r w:rsidRPr="00AB7EC1">
        <w:rPr>
          <w:rFonts w:ascii="Calibri" w:hAnsi="Calibri" w:cs="Calibri"/>
          <w:bCs/>
          <w:i/>
          <w:lang w:val="fr-FR"/>
        </w:rPr>
        <w:t xml:space="preserve">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John Blyler (</w:t>
      </w:r>
      <w:proofErr w:type="spellStart"/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Accellera</w:t>
      </w:r>
      <w:proofErr w:type="spellEnd"/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 xml:space="preserve">David </w:t>
      </w:r>
      <w:proofErr w:type="spellStart"/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Courtright</w:t>
      </w:r>
      <w:proofErr w:type="spellEnd"/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(AMD, DR)</w:t>
      </w:r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Edwin Dankert (ARM, DR)</w:t>
      </w:r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Jean-Michel Fernandez (</w:t>
      </w:r>
      <w:proofErr w:type="spellStart"/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Arterix</w:t>
      </w:r>
      <w:proofErr w:type="spellEnd"/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Eyal Herzberg (Cadence, DR) </w:t>
      </w:r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Li Jun (</w:t>
      </w:r>
      <w:proofErr w:type="spellStart"/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C</w:t>
      </w:r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lou</w:t>
      </w:r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dwalk</w:t>
      </w:r>
      <w:proofErr w:type="spellEnd"/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Joe </w:t>
      </w:r>
      <w:proofErr w:type="spellStart"/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Y</w:t>
      </w:r>
      <w:r w:rsidR="00B30D50">
        <w:rPr>
          <w:rFonts w:asciiTheme="minorHAnsi" w:hAnsiTheme="minorHAnsi" w:cstheme="minorHAnsi"/>
          <w:i/>
          <w:color w:val="808080" w:themeColor="background1" w:themeShade="80"/>
          <w:lang w:val="fr-FR"/>
        </w:rPr>
        <w:t>ackzan</w:t>
      </w:r>
      <w:proofErr w:type="spellEnd"/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</w:t>
      </w:r>
      <w:proofErr w:type="spellStart"/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Infineon</w:t>
      </w:r>
      <w:proofErr w:type="spellEnd"/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A</w:t>
      </w:r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Scott Venier (NVIDIA, DR)</w:t>
      </w:r>
      <w:r w:rsidR="0082667A" w:rsidRPr="00723F25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Erwin de Kock (NXP, DR</w:t>
      </w:r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David Cheng (Qualcomm, DR)</w:t>
      </w:r>
      <w:r w:rsidR="0082667A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Richard Weber (</w:t>
      </w:r>
      <w:proofErr w:type="spellStart"/>
      <w:r w:rsidR="0082667A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Semifore</w:t>
      </w:r>
      <w:proofErr w:type="spellEnd"/>
      <w:r w:rsidR="0082667A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DR) </w:t>
      </w:r>
      <w:r w:rsidR="0082667A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Thomas Burg (ST, DR)</w:t>
      </w:r>
      <w:r w:rsidR="0082667A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Mark Noll (</w:t>
      </w:r>
      <w:proofErr w:type="spellStart"/>
      <w:r w:rsidR="0082667A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Synopsys</w:t>
      </w:r>
      <w:proofErr w:type="spellEnd"/>
      <w:r w:rsidR="0082667A" w:rsidRPr="0082667A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</w:p>
    <w:p w14:paraId="634F8B0C" w14:textId="04A93613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19848517" w14:textId="05C9E84E" w:rsidR="00763BDB" w:rsidRPr="00025429" w:rsidRDefault="00763BDB" w:rsidP="00763BDB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moves a motion to approve the agenda.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Mark Noll seconds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77A1E96A" w14:textId="77777777" w:rsidR="00763BDB" w:rsidRDefault="00763BDB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414CF32D" w14:textId="5F42CE01" w:rsidR="00537298" w:rsidRPr="00763BDB" w:rsidRDefault="009410D2" w:rsidP="00763BDB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7A6659">
          <w:rPr>
            <w:rStyle w:val="Hyperlink"/>
            <w:rFonts w:ascii="Calibri" w:hAnsi="Calibri" w:cs="Calibri"/>
          </w:rPr>
          <w:t>2021-12-09-minutes.docx</w:t>
        </w:r>
      </w:hyperlink>
      <w:r w:rsidR="00763BDB">
        <w:rPr>
          <w:rFonts w:ascii="Calibri" w:hAnsi="Calibri" w:cs="Calibri"/>
        </w:rPr>
        <w:br/>
      </w:r>
      <w:r w:rsidR="00763BDB" w:rsidRPr="00763BDB">
        <w:rPr>
          <w:rFonts w:asciiTheme="minorHAnsi" w:hAnsiTheme="minorHAnsi" w:cstheme="minorHAnsi"/>
          <w:i/>
          <w:color w:val="808080" w:themeColor="background1" w:themeShade="80"/>
        </w:rPr>
        <w:t>David Courtright moves a motion to approve the minutes.</w:t>
      </w:r>
      <w:r w:rsidR="00763BDB" w:rsidRPr="00763BDB">
        <w:rPr>
          <w:rFonts w:asciiTheme="minorHAnsi" w:hAnsiTheme="minorHAnsi" w:cstheme="minorHAnsi"/>
          <w:i/>
          <w:color w:val="808080" w:themeColor="background1" w:themeShade="80"/>
        </w:rPr>
        <w:br/>
        <w:t>Mark Noll seconds the motion.</w:t>
      </w:r>
      <w:r w:rsidR="00763BDB" w:rsidRPr="00763BDB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763BDB" w:rsidRPr="00763BDB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</w:t>
      </w:r>
      <w:r w:rsidR="00763BDB" w:rsidRPr="00763BDB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1B8E0AE1" w14:textId="77777777" w:rsidR="00763BDB" w:rsidRPr="00A402D6" w:rsidRDefault="00763BDB" w:rsidP="00763BDB">
      <w:pPr>
        <w:numPr>
          <w:ilvl w:val="0"/>
          <w:numId w:val="27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33440DE4" w14:textId="77777777" w:rsidR="00763BDB" w:rsidRPr="00690CBC" w:rsidRDefault="00763BDB" w:rsidP="00763BDB">
      <w:pPr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0C7952FC" w:rsidR="00D95464" w:rsidRPr="00763BDB" w:rsidRDefault="009410D2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2571436C" w14:textId="5A79A905" w:rsidR="00763BDB" w:rsidRPr="00763BDB" w:rsidRDefault="00763BDB" w:rsidP="00763BDB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Fonts w:ascii="Calibri" w:hAnsi="Calibri" w:cs="Calibri"/>
          <w:color w:val="808080" w:themeColor="background1" w:themeShade="80"/>
        </w:rPr>
        <w:t>All 14 entity members have voting rights.</w:t>
      </w:r>
    </w:p>
    <w:p w14:paraId="5729FC5B" w14:textId="26513FD5" w:rsidR="007A6659" w:rsidRDefault="007A6659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</w:t>
      </w:r>
      <w:proofErr w:type="spellStart"/>
      <w:r>
        <w:rPr>
          <w:rFonts w:ascii="Calibri" w:hAnsi="Calibri" w:cs="Calibri"/>
        </w:rPr>
        <w:t>structPortTypeDefs</w:t>
      </w:r>
      <w:proofErr w:type="spellEnd"/>
      <w:r>
        <w:rPr>
          <w:rFonts w:ascii="Calibri" w:hAnsi="Calibri" w:cs="Calibri"/>
        </w:rPr>
        <w:t xml:space="preserve"> element mandatory</w:t>
      </w:r>
    </w:p>
    <w:p w14:paraId="1883200C" w14:textId="0CD29D80" w:rsidR="00D95464" w:rsidRDefault="007A6659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Proposal 1 by David Courtright on modes</w:t>
      </w:r>
      <w:r>
        <w:rPr>
          <w:rFonts w:ascii="Calibri" w:hAnsi="Calibri" w:cs="Calibri"/>
        </w:rPr>
        <w:br/>
        <w:t>“</w:t>
      </w:r>
      <w:proofErr w:type="gramStart"/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</w:rPr>
        <w:t xml:space="preserve"> </w:t>
      </w:r>
      <w:r w:rsidRPr="00594B9C">
        <w:rPr>
          <w:rFonts w:ascii="Calibri" w:hAnsi="Calibri" w:cs="Calibri"/>
        </w:rPr>
        <w:t xml:space="preserve"> register</w:t>
      </w:r>
      <w:proofErr w:type="gramEnd"/>
      <w:r w:rsidRPr="00594B9C">
        <w:rPr>
          <w:rFonts w:ascii="Calibri" w:hAnsi="Calibri" w:cs="Calibri"/>
        </w:rPr>
        <w:t xml:space="preserve"> transaction can “see” different modes in the path towards the registers</w:t>
      </w:r>
      <w:r>
        <w:rPr>
          <w:rFonts w:ascii="Calibri" w:hAnsi="Calibri" w:cs="Calibri"/>
        </w:rPr>
        <w:t>”</w:t>
      </w:r>
    </w:p>
    <w:p w14:paraId="06F0FA91" w14:textId="7FD00806" w:rsidR="00537298" w:rsidRPr="00763BDB" w:rsidRDefault="00537298" w:rsidP="00763BDB">
      <w:pPr>
        <w:pStyle w:val="NoSpacing"/>
        <w:ind w:left="720"/>
        <w:rPr>
          <w:rFonts w:ascii="Calibri" w:hAnsi="Calibri" w:cs="Calibri"/>
          <w:color w:val="808080" w:themeColor="background1" w:themeShade="80"/>
        </w:rPr>
      </w:pPr>
      <w:r w:rsidRPr="00763BDB">
        <w:rPr>
          <w:rFonts w:ascii="Calibri" w:hAnsi="Calibri" w:cs="Calibri"/>
          <w:color w:val="808080" w:themeColor="background1" w:themeShade="80"/>
        </w:rPr>
        <w:t xml:space="preserve">Presentation </w:t>
      </w:r>
      <w:proofErr w:type="spellStart"/>
      <w:r w:rsidR="0041659D" w:rsidRPr="00763BDB">
        <w:rPr>
          <w:rFonts w:ascii="Calibri" w:hAnsi="Calibri" w:cs="Calibri"/>
          <w:color w:val="808080" w:themeColor="background1" w:themeShade="80"/>
        </w:rPr>
        <w:t>posponed</w:t>
      </w:r>
      <w:proofErr w:type="spellEnd"/>
      <w:r w:rsidRPr="00763BDB">
        <w:rPr>
          <w:rFonts w:ascii="Calibri" w:hAnsi="Calibri" w:cs="Calibri"/>
          <w:color w:val="808080" w:themeColor="background1" w:themeShade="80"/>
        </w:rPr>
        <w:t xml:space="preserve"> to next meeting</w:t>
      </w:r>
    </w:p>
    <w:p w14:paraId="2B31E5E5" w14:textId="241CD61D" w:rsidR="00FA2C5A" w:rsidRPr="00240D2E" w:rsidRDefault="007A6659" w:rsidP="00240D2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7A6659">
        <w:rPr>
          <w:rFonts w:ascii="Calibri" w:hAnsi="Calibri" w:cs="Calibri"/>
        </w:rPr>
        <w:t>Proposal 2 by Erwin de Kock</w:t>
      </w:r>
      <w:r>
        <w:rPr>
          <w:rFonts w:ascii="Calibri" w:hAnsi="Calibri" w:cs="Calibri"/>
        </w:rPr>
        <w:t xml:space="preserve"> on modes</w:t>
      </w:r>
      <w:r>
        <w:rPr>
          <w:rFonts w:ascii="Calibri" w:hAnsi="Calibri" w:cs="Calibri"/>
        </w:rPr>
        <w:br/>
        <w:t>“</w:t>
      </w:r>
      <w:r w:rsidRPr="00594B9C">
        <w:rPr>
          <w:rFonts w:ascii="Calibri" w:hAnsi="Calibri" w:cs="Calibri"/>
        </w:rPr>
        <w:t>A register transaction can “see” only 1 mode in the path towards the registers</w:t>
      </w:r>
      <w:r>
        <w:rPr>
          <w:rFonts w:ascii="Calibri" w:hAnsi="Calibri" w:cs="Calibri"/>
        </w:rPr>
        <w:t>”</w:t>
      </w:r>
      <w:r w:rsidR="00FA2C5A" w:rsidRPr="007A6659">
        <w:rPr>
          <w:rFonts w:ascii="Calibri" w:hAnsi="Calibri" w:cs="Calibri"/>
        </w:rPr>
        <w:br/>
      </w:r>
      <w:r w:rsidR="00537298" w:rsidRPr="00763BDB">
        <w:rPr>
          <w:rFonts w:ascii="Calibri" w:hAnsi="Calibri" w:cs="Calibri"/>
          <w:color w:val="808080" w:themeColor="background1" w:themeShade="80"/>
        </w:rPr>
        <w:t xml:space="preserve">Presentation </w:t>
      </w:r>
      <w:r w:rsidR="0041659D" w:rsidRPr="00763BDB">
        <w:rPr>
          <w:rFonts w:ascii="Calibri" w:hAnsi="Calibri" w:cs="Calibri"/>
          <w:color w:val="808080" w:themeColor="background1" w:themeShade="80"/>
        </w:rPr>
        <w:t>postponed</w:t>
      </w:r>
      <w:r w:rsidR="00537298" w:rsidRPr="00763BDB">
        <w:rPr>
          <w:rFonts w:ascii="Calibri" w:hAnsi="Calibri" w:cs="Calibri"/>
          <w:color w:val="808080" w:themeColor="background1" w:themeShade="80"/>
        </w:rPr>
        <w:t xml:space="preserve"> to next meeting</w:t>
      </w:r>
    </w:p>
    <w:p w14:paraId="5B5B9B9D" w14:textId="43F42B26" w:rsidR="00F91A22" w:rsidRPr="007A6659" w:rsidRDefault="00C53690" w:rsidP="00F91A22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B1C9FE5" w14:textId="4906ECFD" w:rsidR="00240D2E" w:rsidRDefault="00C32254" w:rsidP="00831AA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>Discuss</w:t>
      </w:r>
      <w:r w:rsidR="00831AA0">
        <w:rPr>
          <w:rFonts w:ascii="Calibri" w:hAnsi="Calibri" w:cs="Calibri"/>
        </w:rPr>
        <w:t xml:space="preserve"> other</w:t>
      </w:r>
      <w:r w:rsidRPr="00FA2C5A">
        <w:rPr>
          <w:rFonts w:ascii="Calibri" w:hAnsi="Calibri" w:cs="Calibri"/>
        </w:rPr>
        <w:t xml:space="preserve"> </w:t>
      </w:r>
      <w:hyperlink r:id="rId13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14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 submitted for MEC review</w:t>
      </w:r>
    </w:p>
    <w:p w14:paraId="29BE7A6E" w14:textId="79FC8CBA" w:rsidR="0041659D" w:rsidRDefault="009410D2" w:rsidP="00F01E0B">
      <w:pPr>
        <w:pStyle w:val="NoSpacing"/>
        <w:ind w:left="720"/>
        <w:rPr>
          <w:rFonts w:ascii="Calibri" w:hAnsi="Calibri" w:cs="Calibri"/>
        </w:rPr>
      </w:pPr>
      <w:hyperlink r:id="rId15" w:history="1">
        <w:r w:rsidR="0041659D" w:rsidRPr="00512AFC">
          <w:rPr>
            <w:rStyle w:val="Hyperlink"/>
            <w:rFonts w:ascii="Calibri" w:hAnsi="Calibri" w:cs="Calibri"/>
            <w:color w:val="2E74B5" w:themeColor="accent1" w:themeShade="BF"/>
          </w:rPr>
          <w:t>Comment 34</w:t>
        </w:r>
      </w:hyperlink>
      <w:r w:rsidR="0041659D">
        <w:rPr>
          <w:rFonts w:ascii="Calibri" w:hAnsi="Calibri" w:cs="Calibri"/>
        </w:rPr>
        <w:t xml:space="preserve"> Need new SCR</w:t>
      </w:r>
      <w:r w:rsidR="00B73DA2">
        <w:rPr>
          <w:rFonts w:ascii="Calibri" w:hAnsi="Calibri" w:cs="Calibri"/>
        </w:rPr>
        <w:t>.</w:t>
      </w:r>
      <w:r w:rsidR="0041659D">
        <w:rPr>
          <w:rFonts w:ascii="Calibri" w:hAnsi="Calibri" w:cs="Calibri"/>
        </w:rPr>
        <w:t xml:space="preserve"> Erwin</w:t>
      </w:r>
      <w:r w:rsidR="00B73DA2">
        <w:rPr>
          <w:rFonts w:ascii="Calibri" w:hAnsi="Calibri" w:cs="Calibri"/>
        </w:rPr>
        <w:t xml:space="preserve"> de Kock to provide.</w:t>
      </w:r>
    </w:p>
    <w:p w14:paraId="4A297E69" w14:textId="7C4CA7A0" w:rsidR="0041659D" w:rsidRDefault="009410D2" w:rsidP="00F01E0B">
      <w:pPr>
        <w:pStyle w:val="NoSpacing"/>
        <w:ind w:left="720"/>
        <w:rPr>
          <w:rFonts w:ascii="Calibri" w:hAnsi="Calibri" w:cs="Calibri"/>
        </w:rPr>
      </w:pPr>
      <w:hyperlink r:id="rId16" w:history="1">
        <w:r w:rsidR="0041659D" w:rsidRPr="00512AFC">
          <w:rPr>
            <w:rStyle w:val="Hyperlink"/>
            <w:rFonts w:ascii="Calibri" w:hAnsi="Calibri" w:cs="Calibri"/>
            <w:color w:val="2E74B5" w:themeColor="accent1" w:themeShade="BF"/>
          </w:rPr>
          <w:t>Comment 39</w:t>
        </w:r>
      </w:hyperlink>
      <w:r w:rsidR="0041659D">
        <w:rPr>
          <w:rFonts w:ascii="Calibri" w:hAnsi="Calibri" w:cs="Calibri"/>
        </w:rPr>
        <w:t xml:space="preserve"> Added Boolean named phantom</w:t>
      </w:r>
      <w:r w:rsidR="00B73DA2">
        <w:rPr>
          <w:rFonts w:ascii="Calibri" w:hAnsi="Calibri" w:cs="Calibri"/>
        </w:rPr>
        <w:t>; This is a</w:t>
      </w:r>
      <w:r w:rsidR="0041659D">
        <w:rPr>
          <w:rFonts w:ascii="Calibri" w:hAnsi="Calibri" w:cs="Calibri"/>
        </w:rPr>
        <w:t xml:space="preserve"> </w:t>
      </w:r>
      <w:r w:rsidR="00B73DA2">
        <w:rPr>
          <w:rFonts w:ascii="Calibri" w:hAnsi="Calibri" w:cs="Calibri"/>
        </w:rPr>
        <w:t>s</w:t>
      </w:r>
      <w:r w:rsidR="0041659D">
        <w:rPr>
          <w:rFonts w:ascii="Calibri" w:hAnsi="Calibri" w:cs="Calibri"/>
        </w:rPr>
        <w:t>chema change</w:t>
      </w:r>
      <w:r w:rsidR="00B73DA2">
        <w:rPr>
          <w:rFonts w:ascii="Calibri" w:hAnsi="Calibri" w:cs="Calibri"/>
        </w:rPr>
        <w:t>.</w:t>
      </w:r>
    </w:p>
    <w:p w14:paraId="033D3794" w14:textId="09EB086B" w:rsidR="0041659D" w:rsidRDefault="009410D2" w:rsidP="00F01E0B">
      <w:pPr>
        <w:pStyle w:val="NoSpacing"/>
        <w:ind w:left="720"/>
        <w:rPr>
          <w:rFonts w:ascii="Calibri" w:hAnsi="Calibri" w:cs="Calibri"/>
        </w:rPr>
      </w:pPr>
      <w:hyperlink r:id="rId17" w:history="1">
        <w:r w:rsidR="0041659D" w:rsidRPr="0021105E">
          <w:rPr>
            <w:rStyle w:val="Hyperlink"/>
            <w:rFonts w:ascii="Calibri" w:hAnsi="Calibri" w:cs="Calibri"/>
            <w:color w:val="2E74B5" w:themeColor="accent1" w:themeShade="BF"/>
          </w:rPr>
          <w:t>Comment 40</w:t>
        </w:r>
      </w:hyperlink>
      <w:r w:rsidR="0041659D">
        <w:rPr>
          <w:rFonts w:ascii="Calibri" w:hAnsi="Calibri" w:cs="Calibri"/>
        </w:rPr>
        <w:t xml:space="preserve"> Rejected</w:t>
      </w:r>
    </w:p>
    <w:p w14:paraId="2A835803" w14:textId="5187AF31" w:rsidR="0041659D" w:rsidRDefault="009410D2" w:rsidP="00F01E0B">
      <w:pPr>
        <w:pStyle w:val="NoSpacing"/>
        <w:ind w:left="720"/>
        <w:rPr>
          <w:rFonts w:ascii="Calibri" w:hAnsi="Calibri" w:cs="Calibri"/>
        </w:rPr>
      </w:pPr>
      <w:hyperlink r:id="rId18" w:history="1">
        <w:r w:rsidR="0041659D" w:rsidRPr="0021105E">
          <w:rPr>
            <w:rStyle w:val="Hyperlink"/>
            <w:rFonts w:ascii="Calibri" w:hAnsi="Calibri" w:cs="Calibri"/>
            <w:color w:val="2E74B5" w:themeColor="accent1" w:themeShade="BF"/>
          </w:rPr>
          <w:t>Comment 43</w:t>
        </w:r>
      </w:hyperlink>
      <w:r w:rsidR="0041659D" w:rsidRPr="0021105E">
        <w:rPr>
          <w:rFonts w:ascii="Calibri" w:hAnsi="Calibri" w:cs="Calibri"/>
          <w:color w:val="2E74B5" w:themeColor="accent1" w:themeShade="BF"/>
        </w:rPr>
        <w:t xml:space="preserve"> </w:t>
      </w:r>
      <w:r w:rsidR="0041659D">
        <w:rPr>
          <w:rFonts w:ascii="Calibri" w:hAnsi="Calibri" w:cs="Calibri"/>
        </w:rPr>
        <w:t>Rejected</w:t>
      </w:r>
    </w:p>
    <w:p w14:paraId="6230DBAC" w14:textId="3F9609A3" w:rsidR="0041659D" w:rsidRDefault="009410D2" w:rsidP="00F01E0B">
      <w:pPr>
        <w:pStyle w:val="NoSpacing"/>
        <w:ind w:left="720"/>
        <w:rPr>
          <w:rFonts w:ascii="Calibri" w:hAnsi="Calibri" w:cs="Calibri"/>
        </w:rPr>
      </w:pPr>
      <w:hyperlink r:id="rId19" w:history="1">
        <w:r w:rsidR="0041659D" w:rsidRPr="0021105E">
          <w:rPr>
            <w:rStyle w:val="Hyperlink"/>
            <w:rFonts w:ascii="Calibri" w:hAnsi="Calibri" w:cs="Calibri"/>
            <w:color w:val="2E74B5" w:themeColor="accent1" w:themeShade="BF"/>
          </w:rPr>
          <w:t>Comment 45</w:t>
        </w:r>
      </w:hyperlink>
      <w:r w:rsidR="0041659D">
        <w:rPr>
          <w:rFonts w:ascii="Calibri" w:hAnsi="Calibri" w:cs="Calibri"/>
        </w:rPr>
        <w:t xml:space="preserve"> Remove SCR 6.53, John</w:t>
      </w:r>
      <w:r w:rsidR="00B73DA2">
        <w:rPr>
          <w:rFonts w:ascii="Calibri" w:hAnsi="Calibri" w:cs="Calibri"/>
        </w:rPr>
        <w:t xml:space="preserve"> Blyler</w:t>
      </w:r>
      <w:r w:rsidR="0041659D">
        <w:rPr>
          <w:rFonts w:ascii="Calibri" w:hAnsi="Calibri" w:cs="Calibri"/>
        </w:rPr>
        <w:t xml:space="preserve"> to update</w:t>
      </w:r>
      <w:r w:rsidR="00B73DA2">
        <w:rPr>
          <w:rFonts w:ascii="Calibri" w:hAnsi="Calibri" w:cs="Calibri"/>
        </w:rPr>
        <w:t>.</w:t>
      </w:r>
    </w:p>
    <w:p w14:paraId="1F699436" w14:textId="75EA0210" w:rsidR="0041659D" w:rsidRDefault="009410D2" w:rsidP="00F01E0B">
      <w:pPr>
        <w:pStyle w:val="NoSpacing"/>
        <w:ind w:left="720"/>
        <w:rPr>
          <w:rFonts w:ascii="Calibri" w:hAnsi="Calibri" w:cs="Calibri"/>
        </w:rPr>
      </w:pPr>
      <w:hyperlink r:id="rId20" w:history="1">
        <w:r w:rsidR="0041659D" w:rsidRPr="0021105E">
          <w:rPr>
            <w:rStyle w:val="Hyperlink"/>
            <w:rFonts w:ascii="Calibri" w:hAnsi="Calibri" w:cs="Calibri"/>
            <w:color w:val="2E74B5" w:themeColor="accent1" w:themeShade="BF"/>
          </w:rPr>
          <w:t>Comment 46</w:t>
        </w:r>
      </w:hyperlink>
      <w:r w:rsidR="0041659D">
        <w:rPr>
          <w:rFonts w:ascii="Calibri" w:hAnsi="Calibri" w:cs="Calibri"/>
        </w:rPr>
        <w:t xml:space="preserve"> Rejected</w:t>
      </w:r>
    </w:p>
    <w:p w14:paraId="4051B21D" w14:textId="3C0C5BEA" w:rsidR="0041659D" w:rsidRDefault="009410D2" w:rsidP="00F01E0B">
      <w:pPr>
        <w:pStyle w:val="NoSpacing"/>
        <w:ind w:left="720"/>
        <w:rPr>
          <w:rFonts w:ascii="Calibri" w:hAnsi="Calibri" w:cs="Calibri"/>
        </w:rPr>
      </w:pPr>
      <w:hyperlink r:id="rId21" w:history="1">
        <w:r w:rsidR="0041659D" w:rsidRPr="0021105E">
          <w:rPr>
            <w:rStyle w:val="Hyperlink"/>
            <w:rFonts w:ascii="Calibri" w:hAnsi="Calibri" w:cs="Calibri"/>
            <w:color w:val="2E74B5" w:themeColor="accent1" w:themeShade="BF"/>
          </w:rPr>
          <w:t>Comment 50</w:t>
        </w:r>
      </w:hyperlink>
      <w:r w:rsidR="0041659D">
        <w:rPr>
          <w:rFonts w:ascii="Calibri" w:hAnsi="Calibri" w:cs="Calibri"/>
        </w:rPr>
        <w:t xml:space="preserve"> </w:t>
      </w:r>
      <w:r w:rsidR="00F53D11">
        <w:rPr>
          <w:rFonts w:ascii="Calibri" w:hAnsi="Calibri" w:cs="Calibri"/>
        </w:rPr>
        <w:t>Add table showing when default value applies, John</w:t>
      </w:r>
      <w:r w:rsidR="00B73DA2">
        <w:rPr>
          <w:rFonts w:ascii="Calibri" w:hAnsi="Calibri" w:cs="Calibri"/>
        </w:rPr>
        <w:t xml:space="preserve"> Blyler</w:t>
      </w:r>
      <w:r w:rsidR="00F53D11">
        <w:rPr>
          <w:rFonts w:ascii="Calibri" w:hAnsi="Calibri" w:cs="Calibri"/>
        </w:rPr>
        <w:t xml:space="preserve"> to update</w:t>
      </w:r>
      <w:r w:rsidR="00B73DA2">
        <w:rPr>
          <w:rFonts w:ascii="Calibri" w:hAnsi="Calibri" w:cs="Calibri"/>
        </w:rPr>
        <w:t>.</w:t>
      </w:r>
    </w:p>
    <w:p w14:paraId="0F34EA99" w14:textId="0F03902C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hyperlink r:id="rId22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</w:rPr>
          <w:t>Comment 61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 xml:space="preserve"> No unit attributes in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>singleShotDriver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>. </w:t>
      </w:r>
    </w:p>
    <w:p w14:paraId="16BEA474" w14:textId="31BD1CC7" w:rsidR="00F53D11" w:rsidRPr="00F91A22" w:rsidRDefault="00F53D11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</w:rPr>
        <w:t>Added unit attributes to schema</w:t>
      </w:r>
    </w:p>
    <w:p w14:paraId="7C18ADB2" w14:textId="3F05BD3C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hyperlink r:id="rId23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</w:rPr>
          <w:t>Comment 62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</w:rPr>
        <w:t> Namespace in attribute resolve</w:t>
      </w:r>
    </w:p>
    <w:p w14:paraId="5A397073" w14:textId="0EA5F595" w:rsidR="00F53D11" w:rsidRPr="00F91A22" w:rsidRDefault="00F53D11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</w:rPr>
        <w:t>Remove namespace from resolve</w:t>
      </w:r>
      <w:r w:rsidR="00B73DA2">
        <w:rPr>
          <w:rFonts w:asciiTheme="minorHAnsi" w:hAnsiTheme="minorHAnsi" w:cstheme="minorHAnsi"/>
          <w:color w:val="323232"/>
          <w:sz w:val="22"/>
          <w:szCs w:val="22"/>
        </w:rPr>
        <w:t>. This is a schema change.</w:t>
      </w:r>
    </w:p>
    <w:p w14:paraId="13CE6321" w14:textId="4FC4F998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24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A field with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fieldDefinitionRef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cannot be an alias</w:t>
      </w:r>
    </w:p>
    <w:p w14:paraId="52A812E9" w14:textId="2224AAFE" w:rsidR="007E173A" w:rsidRPr="00F91A22" w:rsidRDefault="007E173A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Reject</w:t>
      </w:r>
      <w:r w:rsidR="00BB12FA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moving the alias element. Update SCR wording</w:t>
      </w:r>
      <w:r w:rsidR="00CA2E0D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by Erwin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de Kock</w:t>
      </w:r>
    </w:p>
    <w:p w14:paraId="6FBD9FAF" w14:textId="63F4D435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25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65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Netlisting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rules </w:t>
      </w:r>
    </w:p>
    <w:p w14:paraId="427DE918" w14:textId="6EF8372F" w:rsidR="00CA2E0D" w:rsidRPr="00F91A22" w:rsidRDefault="00CA2E0D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Reject</w:t>
      </w:r>
    </w:p>
    <w:p w14:paraId="23D50AAF" w14:textId="26FDC341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2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67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TGI to support default values</w:t>
      </w:r>
    </w:p>
    <w:p w14:paraId="7038610A" w14:textId="3166872C" w:rsidR="00D44DC1" w:rsidRPr="00F91A22" w:rsidRDefault="00341170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</w:rPr>
        <w:t>Defer discussion to next meeting</w:t>
      </w:r>
    </w:p>
    <w:p w14:paraId="01A0AE15" w14:textId="455C6EE3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27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86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SCR 7.24 and 7.25 need examples </w:t>
      </w:r>
    </w:p>
    <w:p w14:paraId="0616D462" w14:textId="2BBB1E1B" w:rsidR="00341170" w:rsidRPr="00F91A22" w:rsidRDefault="00341170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</w:rPr>
        <w:t>Add connection graph with examples</w:t>
      </w:r>
    </w:p>
    <w:p w14:paraId="4118B88E" w14:textId="447EC667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28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89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typeIdentifier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is useless in type definitions</w:t>
      </w:r>
    </w:p>
    <w:p w14:paraId="4E8E3A07" w14:textId="37C1BEC9" w:rsidR="00341170" w:rsidRPr="00F91A22" w:rsidRDefault="00341170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Reject</w:t>
      </w:r>
    </w:p>
    <w:p w14:paraId="14DC1675" w14:textId="477E2725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29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Update addressing equation (13)</w:t>
      </w:r>
    </w:p>
    <w:p w14:paraId="4DB08078" w14:textId="5D32B4FA" w:rsidR="009C1103" w:rsidRPr="00F91A22" w:rsidRDefault="009C1103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Equation is incorrect. Need </w:t>
      </w:r>
      <w:proofErr w:type="gramStart"/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ceil(</w:t>
      </w:r>
      <w:proofErr w:type="gramEnd"/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)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function</w:t>
      </w: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, John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</w:t>
      </w:r>
      <w:proofErr w:type="spellStart"/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Blyer</w:t>
      </w:r>
      <w:proofErr w:type="spellEnd"/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to update</w:t>
      </w:r>
    </w:p>
    <w:p w14:paraId="5A564717" w14:textId="27076D04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0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93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New SCR to check consistency of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accessHandle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slices size</w:t>
      </w:r>
    </w:p>
    <w:p w14:paraId="62EE0852" w14:textId="6ABA6362" w:rsidR="009C1103" w:rsidRPr="00F91A22" w:rsidRDefault="009C1103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Reject</w:t>
      </w:r>
    </w:p>
    <w:p w14:paraId="3AF22D39" w14:textId="0F362CEB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1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SCR 7.13 clarification (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typeIdentifier</w:t>
      </w:r>
      <w:proofErr w:type="spellEnd"/>
      <w:r w:rsidR="009C1103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registerDefinitionGroup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/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alternateDefinitionGroup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)</w:t>
      </w:r>
    </w:p>
    <w:p w14:paraId="2C65E187" w14:textId="7D55CE22" w:rsidR="009C1103" w:rsidRPr="009C1103" w:rsidRDefault="00FF3713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Update wording, Erwin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de Kock</w:t>
      </w: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to update wording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.</w:t>
      </w:r>
    </w:p>
    <w:p w14:paraId="734892DF" w14:textId="747CD63C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2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98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readResponse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has ambiguous descriptions</w:t>
      </w:r>
    </w:p>
    <w:p w14:paraId="7433BFAB" w14:textId="3C797A90" w:rsidR="00FF3713" w:rsidRPr="00F91A22" w:rsidRDefault="00FF3713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Related to modes.  Pos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t</w:t>
      </w: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pone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discussion</w:t>
      </w:r>
    </w:p>
    <w:p w14:paraId="423766AE" w14:textId="05264DD4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3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99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StructPortTypeDef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: incorrect reference</w:t>
      </w:r>
    </w:p>
    <w:p w14:paraId="2984655B" w14:textId="18B4E296" w:rsidR="00FF3713" w:rsidRPr="00F91A22" w:rsidRDefault="00E068DD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John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Blyler</w:t>
      </w:r>
      <w:proofErr w:type="spellEnd"/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to</w:t>
      </w:r>
      <w:proofErr w:type="gramEnd"/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fix reference</w:t>
      </w:r>
    </w:p>
    <w:p w14:paraId="626AE9D1" w14:textId="09FF3538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4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100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Typo: Missing Port Driver in elements for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viewRef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C.28</w:t>
      </w:r>
    </w:p>
    <w:p w14:paraId="1EA96017" w14:textId="5FD1DD18" w:rsidR="00E068DD" w:rsidRPr="00F91A22" w:rsidRDefault="00E068DD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John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Blyler</w:t>
      </w: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to add driver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.</w:t>
      </w:r>
    </w:p>
    <w:p w14:paraId="3A98D124" w14:textId="791A03A0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5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101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Useless description for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subPort</w:t>
      </w:r>
      <w:proofErr w:type="spellEnd"/>
    </w:p>
    <w:p w14:paraId="760A08C8" w14:textId="111BCD8B" w:rsidR="00E068DD" w:rsidRPr="00F91A22" w:rsidRDefault="00E068DD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John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Blyler</w:t>
      </w: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to remove incorrect sentences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.</w:t>
      </w:r>
    </w:p>
    <w:p w14:paraId="139C203B" w14:textId="2E25EA55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6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102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 Why last subport in port reference is a </w:t>
      </w:r>
      <w:proofErr w:type="gram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wire ?</w:t>
      </w:r>
      <w:proofErr w:type="gramEnd"/>
    </w:p>
    <w:p w14:paraId="7F9B86E2" w14:textId="577195DE" w:rsidR="00E068DD" w:rsidRPr="00F91A22" w:rsidRDefault="00E068DD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</w:rPr>
        <w:t xml:space="preserve">John </w:t>
      </w:r>
      <w:r w:rsidR="00B73DA2">
        <w:rPr>
          <w:rFonts w:asciiTheme="minorHAnsi" w:hAnsiTheme="minorHAnsi" w:cstheme="minorHAnsi"/>
          <w:color w:val="323232"/>
          <w:sz w:val="22"/>
          <w:szCs w:val="22"/>
        </w:rPr>
        <w:t xml:space="preserve">Blyler </w:t>
      </w:r>
      <w:r>
        <w:rPr>
          <w:rFonts w:asciiTheme="minorHAnsi" w:hAnsiTheme="minorHAnsi" w:cstheme="minorHAnsi"/>
          <w:color w:val="323232"/>
          <w:sz w:val="22"/>
          <w:szCs w:val="22"/>
        </w:rPr>
        <w:t>to remove restriction.</w:t>
      </w:r>
    </w:p>
    <w:p w14:paraId="14727FFE" w14:textId="3FBF7A6C" w:rsidR="00DB2329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7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103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Structured port reference</w:t>
      </w:r>
    </w:p>
    <w:p w14:paraId="2FC859CD" w14:textId="793520C2" w:rsidR="00DB2329" w:rsidRPr="00DB2329" w:rsidRDefault="00DB2329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Postpone</w:t>
      </w:r>
      <w:r w:rsidR="00E816F8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discussion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.</w:t>
      </w:r>
    </w:p>
    <w:p w14:paraId="304C0072" w14:textId="6DE2D5FB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8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104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alternateRegister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in </w:t>
      </w:r>
      <w:proofErr w:type="spellStart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accessPolicy</w:t>
      </w:r>
      <w:proofErr w:type="spellEnd"/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description</w:t>
      </w:r>
    </w:p>
    <w:p w14:paraId="32380355" w14:textId="3892F7B1" w:rsidR="00DB2329" w:rsidRPr="00F91A22" w:rsidRDefault="00DB2329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Postpone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discussion.</w:t>
      </w:r>
    </w:p>
    <w:p w14:paraId="6EB9CF8E" w14:textId="0D08F032" w:rsidR="00240D2E" w:rsidRDefault="009410D2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  <w:hyperlink r:id="rId39" w:history="1">
        <w:r w:rsidR="00240D2E" w:rsidRPr="00F91A22">
          <w:rPr>
            <w:rStyle w:val="Hyperlink"/>
            <w:rFonts w:asciiTheme="minorHAnsi" w:hAnsiTheme="minorHAnsi" w:cstheme="minorHAnsi"/>
            <w:color w:val="4B89B2"/>
            <w:sz w:val="22"/>
            <w:szCs w:val="22"/>
            <w:shd w:val="clear" w:color="auto" w:fill="FFFFFF"/>
          </w:rPr>
          <w:t>Comment 105</w:t>
        </w:r>
      </w:hyperlink>
      <w:r w:rsidR="00240D2E" w:rsidRPr="00F91A2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Cleanup TGI calls accessing References --- OPEN</w:t>
      </w:r>
    </w:p>
    <w:p w14:paraId="2AF35953" w14:textId="39DEEF66" w:rsidR="00DB2329" w:rsidRPr="00F91A22" w:rsidRDefault="00DB2329" w:rsidP="00F01E0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Postpone</w:t>
      </w:r>
      <w:r w:rsidR="00B73DA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discussion.</w:t>
      </w:r>
    </w:p>
    <w:p w14:paraId="35569763" w14:textId="092835F6" w:rsidR="004C4861" w:rsidRPr="004C4861" w:rsidRDefault="004C4861" w:rsidP="00F91A22">
      <w:pPr>
        <w:pStyle w:val="NoSpacing"/>
        <w:ind w:left="198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3849FE6E" w:rsidR="008E057B" w:rsidRPr="00E33070" w:rsidRDefault="00E33070" w:rsidP="00E33070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</w:t>
      </w:r>
    </w:p>
    <w:p w14:paraId="09B2A180" w14:textId="77777777" w:rsidR="00E33070" w:rsidRPr="00E33070" w:rsidRDefault="00E33070" w:rsidP="00E33070">
      <w:pPr>
        <w:ind w:left="360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1D401BB4" w14:textId="4B468B1F" w:rsidR="00643B80" w:rsidRDefault="00831AA0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Jan. </w:t>
      </w:r>
      <w:r w:rsidR="006B2ABD">
        <w:rPr>
          <w:rFonts w:ascii="Calibri" w:hAnsi="Calibri" w:cs="Calibri"/>
        </w:rPr>
        <w:t>20</w:t>
      </w:r>
      <w:r w:rsidR="00643B80">
        <w:rPr>
          <w:rFonts w:ascii="Calibri" w:hAnsi="Calibri" w:cs="Calibri"/>
        </w:rPr>
        <w:t>, 10:00-11:30 AM EST</w:t>
      </w:r>
    </w:p>
    <w:p w14:paraId="53543645" w14:textId="417159BE" w:rsidR="006B2ABD" w:rsidRDefault="006B2ABD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Feb. 3 &amp; 17, 10:00-11:30 AM EST</w:t>
      </w:r>
    </w:p>
    <w:p w14:paraId="111F5155" w14:textId="2766D3CE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Mar. 3 &amp; 17 &amp; 31, 10:00-11:30 AM EST</w:t>
      </w:r>
    </w:p>
    <w:p w14:paraId="5ABD4916" w14:textId="77777777" w:rsidR="007A6659" w:rsidRPr="000D6180" w:rsidRDefault="007A6659" w:rsidP="007A6659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Apr. 14 &amp; 28, 10:00-11:30 AM EST</w:t>
      </w:r>
    </w:p>
    <w:p w14:paraId="348C9AE7" w14:textId="447A34F7" w:rsidR="007A6659" w:rsidRPr="000D6180" w:rsidRDefault="007A6659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12,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4880BBE" w14:textId="77777777" w:rsidR="00E33070" w:rsidRPr="00E33070" w:rsidRDefault="00D851C0" w:rsidP="00F01E0B">
      <w:pPr>
        <w:pStyle w:val="NoSpacing"/>
        <w:numPr>
          <w:ilvl w:val="0"/>
          <w:numId w:val="15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</w:rPr>
        <w:t>Second Roll Call</w:t>
      </w:r>
    </w:p>
    <w:p w14:paraId="16AEBA40" w14:textId="1A2D81D8" w:rsidR="00D851C0" w:rsidRPr="00F01E0B" w:rsidRDefault="00F01E0B" w:rsidP="00E33070">
      <w:pPr>
        <w:pStyle w:val="NoSpacing"/>
        <w:ind w:left="360"/>
        <w:rPr>
          <w:rFonts w:ascii="Calibri" w:hAnsi="Calibri" w:cs="Calibri"/>
          <w:lang w:val="fr-FR"/>
        </w:rPr>
      </w:pP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John Blyler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 xml:space="preserve">David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Courtright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(AMD,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Edwin Dankert (ARM,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Jean-Michel Fernandez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Arterix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Vincent Thibaut(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DRA)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Eyal Herzberg (Cadence, DR) 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Li Jun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C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l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oudwalk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E33070">
        <w:rPr>
          <w:rFonts w:asciiTheme="minorHAnsi" w:hAnsiTheme="minorHAnsi" w:cstheme="minorHAnsi"/>
          <w:i/>
          <w:color w:val="808080" w:themeColor="background1" w:themeShade="80"/>
          <w:lang w:val="fr-FR"/>
        </w:rPr>
        <w:t>Joe Y</w:t>
      </w:r>
      <w:r w:rsidR="00B30D50">
        <w:rPr>
          <w:rFonts w:asciiTheme="minorHAnsi" w:hAnsiTheme="minorHAnsi" w:cstheme="minorHAnsi"/>
          <w:i/>
          <w:color w:val="808080" w:themeColor="background1" w:themeShade="80"/>
          <w:lang w:val="fr-FR"/>
        </w:rPr>
        <w:t>ackzan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Infineon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  <w:r w:rsidR="00E33070">
        <w:rPr>
          <w:rFonts w:asciiTheme="minorHAnsi" w:hAnsiTheme="minorHAnsi" w:cstheme="minorHAnsi"/>
          <w:i/>
          <w:color w:val="808080" w:themeColor="background1" w:themeShade="80"/>
          <w:lang w:val="fr-FR"/>
        </w:rPr>
        <w:t>A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Scott Venier (NVIDIA,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Erwin de Kock (NXP,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David Cheng (Qualcomm,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Richard Weber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Semifore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, DR) 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Thomas Burg (ST, DR)</w:t>
      </w:r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Mark Noll (</w:t>
      </w:r>
      <w:proofErr w:type="spellStart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Synopsys</w:t>
      </w:r>
      <w:proofErr w:type="spellEnd"/>
      <w:r w:rsidRPr="00FD0102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>
        <w:rPr>
          <w:rFonts w:ascii="Calibri" w:hAnsi="Calibri" w:cs="Calibri"/>
          <w:lang w:val="fr-FR"/>
        </w:rPr>
        <w:br/>
      </w:r>
    </w:p>
    <w:p w14:paraId="60B03A3C" w14:textId="79E5FA8B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00B0F6EB" w14:textId="22D7E52C" w:rsidR="00F01E0B" w:rsidRDefault="00F01E0B" w:rsidP="00F01E0B">
      <w:pPr>
        <w:numPr>
          <w:ilvl w:val="1"/>
          <w:numId w:val="15"/>
        </w:num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Scott Vernier moves to adjourn.</w:t>
      </w:r>
      <w:r w:rsidRPr="00805CB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de Kock, 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11:30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S</w:t>
      </w:r>
      <w:r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T.</w:t>
      </w:r>
    </w:p>
    <w:p w14:paraId="1FFD39CA" w14:textId="77777777" w:rsidR="00F01E0B" w:rsidRPr="003B4C9B" w:rsidRDefault="00F01E0B" w:rsidP="00F01E0B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Richard Weber, WG Secretary.</w:t>
      </w:r>
    </w:p>
    <w:p w14:paraId="06C9A44E" w14:textId="77777777" w:rsidR="00F01E0B" w:rsidRDefault="00F01E0B" w:rsidP="00F01E0B">
      <w:pPr>
        <w:pStyle w:val="NoSpacing"/>
        <w:ind w:left="360"/>
        <w:rPr>
          <w:rFonts w:ascii="Calibri" w:hAnsi="Calibri" w:cs="Calibri"/>
        </w:rPr>
      </w:pPr>
    </w:p>
    <w:sectPr w:rsidR="00F01E0B" w:rsidSect="00B43366">
      <w:headerReference w:type="default" r:id="rId40"/>
      <w:footerReference w:type="default" r:id="rId41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CBDD" w14:textId="77777777" w:rsidR="009410D2" w:rsidRDefault="009410D2" w:rsidP="002E6905">
      <w:r>
        <w:separator/>
      </w:r>
    </w:p>
  </w:endnote>
  <w:endnote w:type="continuationSeparator" w:id="0">
    <w:p w14:paraId="4FAD5FBE" w14:textId="77777777" w:rsidR="009410D2" w:rsidRDefault="009410D2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7803" w14:textId="77777777" w:rsidR="009410D2" w:rsidRDefault="009410D2" w:rsidP="002E6905">
      <w:r>
        <w:separator/>
      </w:r>
    </w:p>
  </w:footnote>
  <w:footnote w:type="continuationSeparator" w:id="0">
    <w:p w14:paraId="11AF1E4E" w14:textId="77777777" w:rsidR="009410D2" w:rsidRDefault="009410D2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983EB0"/>
    <w:multiLevelType w:val="hybridMultilevel"/>
    <w:tmpl w:val="4A74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8C88A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026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3FD767C"/>
    <w:multiLevelType w:val="hybridMultilevel"/>
    <w:tmpl w:val="9F9C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5"/>
  </w:num>
  <w:num w:numId="5">
    <w:abstractNumId w:val="0"/>
  </w:num>
  <w:num w:numId="6">
    <w:abstractNumId w:val="23"/>
  </w:num>
  <w:num w:numId="7">
    <w:abstractNumId w:val="2"/>
  </w:num>
  <w:num w:numId="8">
    <w:abstractNumId w:val="5"/>
  </w:num>
  <w:num w:numId="9">
    <w:abstractNumId w:val="24"/>
  </w:num>
  <w:num w:numId="10">
    <w:abstractNumId w:val="9"/>
  </w:num>
  <w:num w:numId="11">
    <w:abstractNumId w:val="20"/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3"/>
  </w:num>
  <w:num w:numId="24">
    <w:abstractNumId w:val="16"/>
  </w:num>
  <w:num w:numId="25">
    <w:abstractNumId w:val="26"/>
  </w:num>
  <w:num w:numId="26">
    <w:abstractNumId w:val="6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5A3D"/>
    <w:rsid w:val="00051F26"/>
    <w:rsid w:val="00054A72"/>
    <w:rsid w:val="00073C8D"/>
    <w:rsid w:val="00080A0D"/>
    <w:rsid w:val="000C4D05"/>
    <w:rsid w:val="000C754A"/>
    <w:rsid w:val="000E7636"/>
    <w:rsid w:val="001069B1"/>
    <w:rsid w:val="00132F37"/>
    <w:rsid w:val="00137AE0"/>
    <w:rsid w:val="001A3EC0"/>
    <w:rsid w:val="001B2020"/>
    <w:rsid w:val="001E1008"/>
    <w:rsid w:val="001F7281"/>
    <w:rsid w:val="001F7A45"/>
    <w:rsid w:val="002021A7"/>
    <w:rsid w:val="0021105E"/>
    <w:rsid w:val="00240D2E"/>
    <w:rsid w:val="00290C67"/>
    <w:rsid w:val="0029504B"/>
    <w:rsid w:val="002D6A35"/>
    <w:rsid w:val="002E6905"/>
    <w:rsid w:val="00333BC0"/>
    <w:rsid w:val="00341170"/>
    <w:rsid w:val="00382DB7"/>
    <w:rsid w:val="0038342F"/>
    <w:rsid w:val="003E3AA4"/>
    <w:rsid w:val="0041659D"/>
    <w:rsid w:val="00441D93"/>
    <w:rsid w:val="004611A1"/>
    <w:rsid w:val="00466620"/>
    <w:rsid w:val="00483549"/>
    <w:rsid w:val="004A1CA2"/>
    <w:rsid w:val="004C4861"/>
    <w:rsid w:val="004E3B5C"/>
    <w:rsid w:val="004F596E"/>
    <w:rsid w:val="00512AFC"/>
    <w:rsid w:val="00517079"/>
    <w:rsid w:val="00517E21"/>
    <w:rsid w:val="005279C4"/>
    <w:rsid w:val="00537298"/>
    <w:rsid w:val="00567809"/>
    <w:rsid w:val="00571659"/>
    <w:rsid w:val="005917C6"/>
    <w:rsid w:val="00594B9C"/>
    <w:rsid w:val="005A08D4"/>
    <w:rsid w:val="005D7528"/>
    <w:rsid w:val="00604168"/>
    <w:rsid w:val="0063429E"/>
    <w:rsid w:val="00643B80"/>
    <w:rsid w:val="00652EB7"/>
    <w:rsid w:val="00695E17"/>
    <w:rsid w:val="006B2ABD"/>
    <w:rsid w:val="006B386D"/>
    <w:rsid w:val="00704517"/>
    <w:rsid w:val="007232BE"/>
    <w:rsid w:val="00763BDB"/>
    <w:rsid w:val="007671E2"/>
    <w:rsid w:val="007A6659"/>
    <w:rsid w:val="007C7EB6"/>
    <w:rsid w:val="007E173A"/>
    <w:rsid w:val="00820FA0"/>
    <w:rsid w:val="0082667A"/>
    <w:rsid w:val="00831AA0"/>
    <w:rsid w:val="00833F20"/>
    <w:rsid w:val="008E057B"/>
    <w:rsid w:val="008E3857"/>
    <w:rsid w:val="008E761D"/>
    <w:rsid w:val="008F1DE5"/>
    <w:rsid w:val="008F37CC"/>
    <w:rsid w:val="00907066"/>
    <w:rsid w:val="00914DD2"/>
    <w:rsid w:val="009410D2"/>
    <w:rsid w:val="009A6002"/>
    <w:rsid w:val="009B1521"/>
    <w:rsid w:val="009C1103"/>
    <w:rsid w:val="009C2FC8"/>
    <w:rsid w:val="009C498F"/>
    <w:rsid w:val="009D5B0C"/>
    <w:rsid w:val="009D76D3"/>
    <w:rsid w:val="009F3291"/>
    <w:rsid w:val="00A2720C"/>
    <w:rsid w:val="00A34D80"/>
    <w:rsid w:val="00A64AD9"/>
    <w:rsid w:val="00A82455"/>
    <w:rsid w:val="00A92E5C"/>
    <w:rsid w:val="00AA591B"/>
    <w:rsid w:val="00AB1762"/>
    <w:rsid w:val="00AB7EC1"/>
    <w:rsid w:val="00AC7FB0"/>
    <w:rsid w:val="00B30D50"/>
    <w:rsid w:val="00B43366"/>
    <w:rsid w:val="00B527CA"/>
    <w:rsid w:val="00B54E63"/>
    <w:rsid w:val="00B65C25"/>
    <w:rsid w:val="00B73DA2"/>
    <w:rsid w:val="00B76A06"/>
    <w:rsid w:val="00B77EE1"/>
    <w:rsid w:val="00B83CAB"/>
    <w:rsid w:val="00B86072"/>
    <w:rsid w:val="00BB12FA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2E0D"/>
    <w:rsid w:val="00CA5893"/>
    <w:rsid w:val="00CD0024"/>
    <w:rsid w:val="00CF0EE5"/>
    <w:rsid w:val="00CF31C3"/>
    <w:rsid w:val="00CF70E0"/>
    <w:rsid w:val="00D043A4"/>
    <w:rsid w:val="00D13396"/>
    <w:rsid w:val="00D22B02"/>
    <w:rsid w:val="00D44DC1"/>
    <w:rsid w:val="00D5338D"/>
    <w:rsid w:val="00D851C0"/>
    <w:rsid w:val="00D938EA"/>
    <w:rsid w:val="00D95464"/>
    <w:rsid w:val="00DB2329"/>
    <w:rsid w:val="00DC7F4A"/>
    <w:rsid w:val="00E068DD"/>
    <w:rsid w:val="00E33070"/>
    <w:rsid w:val="00E428D1"/>
    <w:rsid w:val="00E606E3"/>
    <w:rsid w:val="00E65521"/>
    <w:rsid w:val="00E70283"/>
    <w:rsid w:val="00E719DC"/>
    <w:rsid w:val="00E73193"/>
    <w:rsid w:val="00E816F8"/>
    <w:rsid w:val="00E8316A"/>
    <w:rsid w:val="00EB4538"/>
    <w:rsid w:val="00EB6FB9"/>
    <w:rsid w:val="00EC52C8"/>
    <w:rsid w:val="00EC6EDC"/>
    <w:rsid w:val="00EE5CB1"/>
    <w:rsid w:val="00F01E0B"/>
    <w:rsid w:val="00F17229"/>
    <w:rsid w:val="00F2168A"/>
    <w:rsid w:val="00F32988"/>
    <w:rsid w:val="00F53D11"/>
    <w:rsid w:val="00F83231"/>
    <w:rsid w:val="00F91A22"/>
    <w:rsid w:val="00FA018C"/>
    <w:rsid w:val="00FA2C5A"/>
    <w:rsid w:val="00FC068E"/>
    <w:rsid w:val="00FD2C8F"/>
    <w:rsid w:val="00FE2FC2"/>
    <w:rsid w:val="00FF35B0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doc/WzIsNzc3NzA5MDFd/w-ReviewCommentsOnAccelleraIPXACTWGContribution" TargetMode="External"/><Relationship Id="rId18" Type="http://schemas.openxmlformats.org/officeDocument/2006/relationships/hyperlink" Target="https://ieee-sa.imeetcentral.com/p/aQAAAAAE1HCp" TargetMode="External"/><Relationship Id="rId26" Type="http://schemas.openxmlformats.org/officeDocument/2006/relationships/hyperlink" Target="https://ieee-sa.imeetcentral.com/p1685/doc/WzIsODE0MTk1MDZd/w-Comment67UpdateTGIToSupportDefaultValues" TargetMode="External"/><Relationship Id="rId39" Type="http://schemas.openxmlformats.org/officeDocument/2006/relationships/hyperlink" Target="https://ieee-sa.imeetcentral.com/p1685/doc/WzIsODE1NjI1NThd/w-Comment105CleanupTGICallsAccessingReferen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eee-sa.imeetcentral.com/p/aQAAAAAE1I-Y" TargetMode="External"/><Relationship Id="rId34" Type="http://schemas.openxmlformats.org/officeDocument/2006/relationships/hyperlink" Target="https://ieee-sa.imeetcentral.com/p1685/doc/WzIsODE1NDMwMDRd/w-Comment100TypoMissingPortDriverInElementsForViewRefC2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/aQAAAAAE1F0p" TargetMode="External"/><Relationship Id="rId25" Type="http://schemas.openxmlformats.org/officeDocument/2006/relationships/hyperlink" Target="https://ieee-sa.imeetcentral.com/p1685/doc/WzIsODEzNzQ4Njld/w-Comment65NetlistingRules" TargetMode="External"/><Relationship Id="rId33" Type="http://schemas.openxmlformats.org/officeDocument/2006/relationships/hyperlink" Target="https://ieee-sa.imeetcentral.com/p1685/doc/WzIsODE1NDI5NjVd/w-Comment99StructPortTypeDefIncorrectReference" TargetMode="External"/><Relationship Id="rId38" Type="http://schemas.openxmlformats.org/officeDocument/2006/relationships/hyperlink" Target="https://ieee-sa.imeetcentral.com/p1685/doc/WzIsODE1NTIzMDhd/w-Comment104AlternateRegisterInAccessPolicyDescr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/aQAAAAAE1Fo-" TargetMode="External"/><Relationship Id="rId20" Type="http://schemas.openxmlformats.org/officeDocument/2006/relationships/hyperlink" Target="https://ieee-sa.imeetcentral.com/p/aQAAAAAE1HJZ" TargetMode="External"/><Relationship Id="rId29" Type="http://schemas.openxmlformats.org/officeDocument/2006/relationships/hyperlink" Target="https://ieee-sa.imeetcentral.com/p1685/doc/WzIsODE1MDAyNDBd/?&amp;pgref=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hyperlink" Target="https://ieee-sa.imeetcentral.com/p1685/doc/WzIsODEzNzQ2Njdd/w-Comment64AFieldWithFieldDefinitionRefCannotBeAnAlias" TargetMode="External"/><Relationship Id="rId32" Type="http://schemas.openxmlformats.org/officeDocument/2006/relationships/hyperlink" Target="https://ieee-sa.imeetcentral.com/p1685/doc/WzIsODE1MzE5MTFd/w-Comment98ReadResponseHasAmbiguousDescriptions" TargetMode="External"/><Relationship Id="rId37" Type="http://schemas.openxmlformats.org/officeDocument/2006/relationships/hyperlink" Target="https://ieee-sa.imeetcentral.com/p1685/doc/WzIsODE1NDY3MjZd/w-Comment103StructuredPortReference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/aQAAAAAE0-1U" TargetMode="External"/><Relationship Id="rId23" Type="http://schemas.openxmlformats.org/officeDocument/2006/relationships/hyperlink" Target="https://ieee-sa.imeetcentral.com/p1685/doc/WzIsODEwNTY1MTFd/w-Comment62NamespaceInAttributeResolve" TargetMode="External"/><Relationship Id="rId28" Type="http://schemas.openxmlformats.org/officeDocument/2006/relationships/hyperlink" Target="https://ieee-sa.imeetcentral.com/p1685/doc/WzIsODE0OTI1NTNd/w-Comment89TypeIdentifierIsUselessInTypeDefinitions" TargetMode="External"/><Relationship Id="rId36" Type="http://schemas.openxmlformats.org/officeDocument/2006/relationships/hyperlink" Target="https://ieee-sa.imeetcentral.com/p1685/doc/WzIsODE1NDM1NTRd/w-Comment102WhyLastSubportInPortReferenceIsAWire" TargetMode="Externa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/aQAAAAAE1HE-" TargetMode="External"/><Relationship Id="rId31" Type="http://schemas.openxmlformats.org/officeDocument/2006/relationships/hyperlink" Target="https://ieee-sa.imeetcentral.com/p1685/doc/WzIsODE1MDE3NzV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2MTA2NzZd/" TargetMode="External"/><Relationship Id="rId14" Type="http://schemas.openxmlformats.org/officeDocument/2006/relationships/hyperlink" Target="https://ieee-sa.imeetcentral.com/p1685/folder/WzIwLDEzNzk3Nzk1XQ/WzIsODEwMzM4NTdd/" TargetMode="External"/><Relationship Id="rId22" Type="http://schemas.openxmlformats.org/officeDocument/2006/relationships/hyperlink" Target="https://ieee-sa.imeetcentral.com/p1685/doc/WzIsODEwNDQ4MTVd/w-Comment61NoUnitAttributesInSingleShotDriver" TargetMode="External"/><Relationship Id="rId27" Type="http://schemas.openxmlformats.org/officeDocument/2006/relationships/hyperlink" Target="https://ieee-sa.imeetcentral.com/p1685/doc/WzIsODE0ODI3MDZd/w-Comment86SCR724And725NeedExamples" TargetMode="External"/><Relationship Id="rId30" Type="http://schemas.openxmlformats.org/officeDocument/2006/relationships/hyperlink" Target="https://ieee-sa.imeetcentral.com/p1685/doc/WzIsODE1MDUyNzFd/w-Comment93NewSCRToCheckConsistencyOfAccessHandleSlicesSize" TargetMode="External"/><Relationship Id="rId35" Type="http://schemas.openxmlformats.org/officeDocument/2006/relationships/hyperlink" Target="https://ieee-sa.imeetcentral.com/p1685/doc/WzIsODE1NDMzMDVd/w-Comment101UselessDescriptionForSubPort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287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Support</cp:lastModifiedBy>
  <cp:revision>44</cp:revision>
  <cp:lastPrinted>2019-10-01T14:16:00Z</cp:lastPrinted>
  <dcterms:created xsi:type="dcterms:W3CDTF">2020-02-04T18:16:00Z</dcterms:created>
  <dcterms:modified xsi:type="dcterms:W3CDTF">2022-01-20T15:10:00Z</dcterms:modified>
</cp:coreProperties>
</file>