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C29A" w14:textId="77777777" w:rsidR="007A4C98" w:rsidRPr="00371619" w:rsidRDefault="007A4C98" w:rsidP="007A4C98">
      <w:pPr>
        <w:rPr>
          <w:rFonts w:ascii="Calibri" w:hAnsi="Calibri"/>
          <w:szCs w:val="24"/>
        </w:rPr>
      </w:pPr>
    </w:p>
    <w:p w14:paraId="29A44877" w14:textId="77777777" w:rsidR="00CF119D" w:rsidRPr="00371619" w:rsidRDefault="00CF119D" w:rsidP="00CF119D">
      <w:pPr>
        <w:rPr>
          <w:rFonts w:ascii="Calibri" w:hAnsi="Calibri"/>
          <w:szCs w:val="24"/>
        </w:rPr>
      </w:pPr>
    </w:p>
    <w:p w14:paraId="1E7CD1C1" w14:textId="0F5ABA26" w:rsidR="00F82FEE" w:rsidRPr="00365FA5" w:rsidRDefault="00F82FEE" w:rsidP="00F82FEE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>
        <w:rPr>
          <w:b/>
          <w:sz w:val="32"/>
          <w:szCs w:val="28"/>
        </w:rPr>
        <w:t>P2795</w:t>
      </w:r>
      <w:r w:rsidRPr="00365FA5">
        <w:rPr>
          <w:b/>
          <w:sz w:val="32"/>
          <w:szCs w:val="28"/>
        </w:rPr>
        <w:t xml:space="preserve"> Working Group</w:t>
      </w:r>
    </w:p>
    <w:p w14:paraId="35878865" w14:textId="77777777" w:rsidR="00F82FEE" w:rsidRPr="006F2E64" w:rsidRDefault="00F82FEE" w:rsidP="00F82FEE">
      <w:pPr>
        <w:jc w:val="center"/>
        <w:rPr>
          <w:b/>
          <w:sz w:val="28"/>
          <w:szCs w:val="28"/>
        </w:rPr>
      </w:pPr>
    </w:p>
    <w:p w14:paraId="2B8855C5" w14:textId="431C650A" w:rsidR="00F82FEE" w:rsidRDefault="00F82FEE" w:rsidP="00AD5A98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 xml:space="preserve">Meeting </w:t>
      </w:r>
      <w:r w:rsidR="00912513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</w:t>
      </w:r>
      <w:r w:rsidR="00CB4760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0F4D6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, 20</w:t>
      </w:r>
      <w:r w:rsidR="000A20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0A20AD">
        <w:rPr>
          <w:b/>
          <w:sz w:val="28"/>
          <w:szCs w:val="28"/>
        </w:rPr>
        <w:t>3:00</w:t>
      </w:r>
      <w:r w:rsidR="00C16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0A20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:00 </w:t>
      </w:r>
      <w:r w:rsidR="009A38D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 ET</w:t>
      </w:r>
    </w:p>
    <w:p w14:paraId="335D04DA" w14:textId="786213BB" w:rsidR="00AD5A98" w:rsidRDefault="002F2F9E" w:rsidP="00AD5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5A98">
        <w:rPr>
          <w:b/>
          <w:sz w:val="28"/>
          <w:szCs w:val="28"/>
        </w:rPr>
        <w:t>Virtual</w:t>
      </w:r>
      <w:r w:rsidR="00510BC5">
        <w:rPr>
          <w:b/>
          <w:sz w:val="28"/>
          <w:szCs w:val="28"/>
        </w:rPr>
        <w:t xml:space="preserve"> only</w:t>
      </w:r>
      <w:r>
        <w:rPr>
          <w:b/>
          <w:sz w:val="28"/>
          <w:szCs w:val="28"/>
        </w:rPr>
        <w:t>)</w:t>
      </w:r>
    </w:p>
    <w:p w14:paraId="284F408F" w14:textId="178570D6" w:rsidR="00F82FEE" w:rsidRDefault="00F82FEE" w:rsidP="00F82FEE">
      <w:pPr>
        <w:rPr>
          <w:szCs w:val="24"/>
        </w:rPr>
      </w:pPr>
    </w:p>
    <w:p w14:paraId="75468267" w14:textId="2E2CEDA9" w:rsidR="00CC12D3" w:rsidRDefault="00CC12D3" w:rsidP="00F82FEE">
      <w:pPr>
        <w:rPr>
          <w:szCs w:val="24"/>
        </w:rPr>
      </w:pPr>
      <w:r>
        <w:rPr>
          <w:szCs w:val="24"/>
        </w:rPr>
        <w:t>Presiding Officer: Cj Rieser, Chair</w:t>
      </w:r>
    </w:p>
    <w:p w14:paraId="7FCB9D39" w14:textId="080E4DC1" w:rsidR="00CC12D3" w:rsidRDefault="006D423B" w:rsidP="00F82FEE">
      <w:pPr>
        <w:rPr>
          <w:szCs w:val="24"/>
        </w:rPr>
      </w:pPr>
      <w:r>
        <w:rPr>
          <w:szCs w:val="24"/>
        </w:rPr>
        <w:t>Recorder of m</w:t>
      </w:r>
      <w:r w:rsidR="00CC12D3">
        <w:rPr>
          <w:szCs w:val="24"/>
        </w:rPr>
        <w:t>inutes: John Griffith, Secretary</w:t>
      </w:r>
    </w:p>
    <w:p w14:paraId="6EB10122" w14:textId="77777777" w:rsidR="00CC12D3" w:rsidRPr="00CF119D" w:rsidRDefault="00CC12D3" w:rsidP="00F82FEE">
      <w:pPr>
        <w:rPr>
          <w:szCs w:val="24"/>
        </w:rPr>
      </w:pPr>
    </w:p>
    <w:p w14:paraId="036C6733" w14:textId="77777777" w:rsidR="00F82FEE" w:rsidRPr="00A6381C" w:rsidRDefault="00F82FEE" w:rsidP="00A6381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Call to Order</w:t>
      </w:r>
    </w:p>
    <w:p w14:paraId="70BFBA4F" w14:textId="77777777" w:rsidR="00F82FEE" w:rsidRDefault="00F82FEE" w:rsidP="00F82FEE">
      <w:pPr>
        <w:numPr>
          <w:ilvl w:val="1"/>
          <w:numId w:val="6"/>
        </w:numPr>
        <w:rPr>
          <w:szCs w:val="24"/>
        </w:rPr>
      </w:pPr>
      <w:r w:rsidRPr="00CF119D">
        <w:rPr>
          <w:szCs w:val="24"/>
        </w:rPr>
        <w:t xml:space="preserve">Introduction and Affiliation Declarations </w:t>
      </w:r>
    </w:p>
    <w:p w14:paraId="065B5E0A" w14:textId="77777777" w:rsidR="00F82FEE" w:rsidRDefault="00F82FEE" w:rsidP="00F82FEE">
      <w:pPr>
        <w:rPr>
          <w:szCs w:val="24"/>
        </w:rPr>
      </w:pPr>
    </w:p>
    <w:p w14:paraId="7A336A7D" w14:textId="7FFA5F91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Roll call of Individuals (Working Group Establishment)</w:t>
      </w:r>
    </w:p>
    <w:p w14:paraId="4331497E" w14:textId="54DD3E83" w:rsidR="00304802" w:rsidRDefault="00304802" w:rsidP="00304802">
      <w:pPr>
        <w:rPr>
          <w:szCs w:val="24"/>
        </w:rPr>
      </w:pPr>
    </w:p>
    <w:p w14:paraId="21893AD8" w14:textId="077470E9" w:rsidR="00912513" w:rsidRPr="009E06BE" w:rsidRDefault="00304802" w:rsidP="00912513">
      <w:pPr>
        <w:rPr>
          <w:szCs w:val="24"/>
        </w:rPr>
      </w:pPr>
      <w:r>
        <w:rPr>
          <w:szCs w:val="24"/>
        </w:rPr>
        <w:t>Voting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00"/>
        <w:gridCol w:w="4918"/>
        <w:gridCol w:w="1592"/>
      </w:tblGrid>
      <w:tr w:rsidR="00D73D6B" w:rsidRPr="00290755" w14:paraId="11CCE22A" w14:textId="77777777" w:rsidTr="00A12239">
        <w:trPr>
          <w:trHeight w:val="440"/>
        </w:trPr>
        <w:tc>
          <w:tcPr>
            <w:tcW w:w="1440" w:type="dxa"/>
            <w:shd w:val="clear" w:color="auto" w:fill="auto"/>
            <w:hideMark/>
          </w:tcPr>
          <w:p w14:paraId="186EE494" w14:textId="77777777" w:rsidR="00D73D6B" w:rsidRPr="00290755" w:rsidRDefault="00D73D6B" w:rsidP="00A12239">
            <w:pPr>
              <w:rPr>
                <w:b/>
                <w:bCs/>
                <w:szCs w:val="24"/>
              </w:rPr>
            </w:pPr>
            <w:r w:rsidRPr="00290755">
              <w:rPr>
                <w:b/>
                <w:bCs/>
                <w:szCs w:val="24"/>
              </w:rPr>
              <w:t>Last Name</w:t>
            </w:r>
          </w:p>
        </w:tc>
        <w:tc>
          <w:tcPr>
            <w:tcW w:w="1400" w:type="dxa"/>
            <w:shd w:val="clear" w:color="auto" w:fill="auto"/>
            <w:hideMark/>
          </w:tcPr>
          <w:p w14:paraId="7143C5B9" w14:textId="77777777" w:rsidR="00D73D6B" w:rsidRPr="00290755" w:rsidRDefault="00D73D6B" w:rsidP="00A12239">
            <w:pPr>
              <w:rPr>
                <w:b/>
                <w:bCs/>
                <w:szCs w:val="24"/>
              </w:rPr>
            </w:pPr>
            <w:r w:rsidRPr="00290755">
              <w:rPr>
                <w:b/>
                <w:bCs/>
                <w:szCs w:val="24"/>
              </w:rPr>
              <w:t>First Name</w:t>
            </w:r>
          </w:p>
        </w:tc>
        <w:tc>
          <w:tcPr>
            <w:tcW w:w="4918" w:type="dxa"/>
            <w:shd w:val="clear" w:color="auto" w:fill="auto"/>
            <w:hideMark/>
          </w:tcPr>
          <w:p w14:paraId="500540BE" w14:textId="77777777" w:rsidR="00D73D6B" w:rsidRPr="00290755" w:rsidRDefault="00D73D6B" w:rsidP="00A12239">
            <w:pPr>
              <w:rPr>
                <w:b/>
                <w:bCs/>
                <w:szCs w:val="24"/>
              </w:rPr>
            </w:pPr>
            <w:r w:rsidRPr="00290755">
              <w:rPr>
                <w:b/>
                <w:bCs/>
                <w:szCs w:val="24"/>
              </w:rPr>
              <w:t>Company/Organization</w:t>
            </w:r>
          </w:p>
        </w:tc>
        <w:tc>
          <w:tcPr>
            <w:tcW w:w="1818" w:type="dxa"/>
            <w:shd w:val="clear" w:color="auto" w:fill="auto"/>
          </w:tcPr>
          <w:p w14:paraId="7491A0A5" w14:textId="77777777" w:rsidR="00D73D6B" w:rsidRPr="00290755" w:rsidRDefault="00D73D6B" w:rsidP="00A12239">
            <w:pPr>
              <w:rPr>
                <w:b/>
                <w:bCs/>
                <w:szCs w:val="24"/>
              </w:rPr>
            </w:pPr>
            <w:r w:rsidRPr="00290755">
              <w:rPr>
                <w:b/>
                <w:bCs/>
                <w:szCs w:val="24"/>
              </w:rPr>
              <w:t>Present?</w:t>
            </w:r>
          </w:p>
        </w:tc>
      </w:tr>
      <w:tr w:rsidR="00D73D6B" w:rsidRPr="00290755" w14:paraId="1EE78EEB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7C0D216C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Ahier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1EC826F8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Brian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7F8BBFF2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MITRE</w:t>
            </w:r>
          </w:p>
        </w:tc>
        <w:tc>
          <w:tcPr>
            <w:tcW w:w="1818" w:type="dxa"/>
            <w:shd w:val="clear" w:color="auto" w:fill="auto"/>
          </w:tcPr>
          <w:p w14:paraId="2F4FAE89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D73D6B" w:rsidRPr="00290755" w14:paraId="66CB8F47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34629C59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Carroll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4614C70B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Carolyn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2624BA21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Stat Tech, Inc</w:t>
            </w:r>
          </w:p>
        </w:tc>
        <w:tc>
          <w:tcPr>
            <w:tcW w:w="1818" w:type="dxa"/>
            <w:shd w:val="clear" w:color="auto" w:fill="auto"/>
          </w:tcPr>
          <w:p w14:paraId="6A054240" w14:textId="00D3BD01" w:rsidR="00D73D6B" w:rsidRPr="00290755" w:rsidRDefault="00237D65" w:rsidP="00A12239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D73D6B" w:rsidRPr="00290755" w14:paraId="23E5391C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2A448491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Freedman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219E6620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Immanuel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54C09CFC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Freedman Patent</w:t>
            </w:r>
          </w:p>
        </w:tc>
        <w:tc>
          <w:tcPr>
            <w:tcW w:w="1818" w:type="dxa"/>
            <w:shd w:val="clear" w:color="auto" w:fill="auto"/>
          </w:tcPr>
          <w:p w14:paraId="7C5354B2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D73D6B" w:rsidRPr="00290755" w14:paraId="1FE2D19C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2BCCB82C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Ghonda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67C23105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Maeva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1FDF8022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Aodon health, University of Maryland</w:t>
            </w:r>
          </w:p>
        </w:tc>
        <w:tc>
          <w:tcPr>
            <w:tcW w:w="1818" w:type="dxa"/>
            <w:shd w:val="clear" w:color="auto" w:fill="auto"/>
          </w:tcPr>
          <w:p w14:paraId="5C4360BB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D73D6B" w:rsidRPr="00290755" w14:paraId="54C31B0B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5B9001D2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Green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3EA2BF50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Steve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04923ABB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Mercy</w:t>
            </w:r>
          </w:p>
        </w:tc>
        <w:tc>
          <w:tcPr>
            <w:tcW w:w="1818" w:type="dxa"/>
            <w:shd w:val="clear" w:color="auto" w:fill="auto"/>
          </w:tcPr>
          <w:p w14:paraId="78E3C32A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D73D6B" w:rsidRPr="00290755" w14:paraId="05F9A483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5BF14757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Griffith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524AC659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John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19A813D5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MITRE</w:t>
            </w:r>
          </w:p>
        </w:tc>
        <w:tc>
          <w:tcPr>
            <w:tcW w:w="1818" w:type="dxa"/>
            <w:shd w:val="clear" w:color="auto" w:fill="auto"/>
          </w:tcPr>
          <w:p w14:paraId="600DA180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D73D6B" w:rsidRPr="00290755" w14:paraId="019703A2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5528F67A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O’Hare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1F848BB3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 xml:space="preserve">Andrew 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3AF022A7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Planet Innovation Pty Ltd</w:t>
            </w:r>
          </w:p>
        </w:tc>
        <w:tc>
          <w:tcPr>
            <w:tcW w:w="1818" w:type="dxa"/>
            <w:shd w:val="clear" w:color="auto" w:fill="auto"/>
          </w:tcPr>
          <w:p w14:paraId="296E253B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D73D6B" w:rsidRPr="00290755" w14:paraId="58E20119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1972FE00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Rieser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6B86F68D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Cj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33AD7F8A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MITRE</w:t>
            </w:r>
          </w:p>
        </w:tc>
        <w:tc>
          <w:tcPr>
            <w:tcW w:w="1818" w:type="dxa"/>
            <w:shd w:val="clear" w:color="auto" w:fill="auto"/>
          </w:tcPr>
          <w:p w14:paraId="22029A31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D73D6B" w:rsidRPr="00290755" w14:paraId="3634E7F7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7150F7DE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Roberts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4A41ED0B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Darryl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5E2FA054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GDIT</w:t>
            </w:r>
          </w:p>
        </w:tc>
        <w:tc>
          <w:tcPr>
            <w:tcW w:w="1818" w:type="dxa"/>
            <w:shd w:val="clear" w:color="auto" w:fill="auto"/>
          </w:tcPr>
          <w:p w14:paraId="64268E7B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D73D6B" w:rsidRPr="00290755" w14:paraId="47214D46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26B3BC0F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Ronzio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5842504F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Joseph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030FBDC5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VA</w:t>
            </w:r>
          </w:p>
        </w:tc>
        <w:tc>
          <w:tcPr>
            <w:tcW w:w="1818" w:type="dxa"/>
            <w:shd w:val="clear" w:color="auto" w:fill="auto"/>
          </w:tcPr>
          <w:p w14:paraId="0DEFE498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D73D6B" w:rsidRPr="00290755" w14:paraId="6F43D6ED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639E4DCB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Saxena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4B1B5D01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Neetesh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73CBDDA8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Bournemouth University</w:t>
            </w:r>
          </w:p>
        </w:tc>
        <w:tc>
          <w:tcPr>
            <w:tcW w:w="1818" w:type="dxa"/>
            <w:shd w:val="clear" w:color="auto" w:fill="auto"/>
          </w:tcPr>
          <w:p w14:paraId="6F035E41" w14:textId="77777777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D73D6B" w:rsidRPr="00290755" w14:paraId="08C98D29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  <w:hideMark/>
          </w:tcPr>
          <w:p w14:paraId="189930EB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Valani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47F673B9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Altaz</w:t>
            </w:r>
          </w:p>
        </w:tc>
        <w:tc>
          <w:tcPr>
            <w:tcW w:w="4918" w:type="dxa"/>
            <w:shd w:val="clear" w:color="auto" w:fill="auto"/>
            <w:noWrap/>
            <w:hideMark/>
          </w:tcPr>
          <w:p w14:paraId="54C25D91" w14:textId="77777777" w:rsidR="00D73D6B" w:rsidRPr="00290755" w:rsidRDefault="00D73D6B" w:rsidP="00A12239">
            <w:pPr>
              <w:rPr>
                <w:szCs w:val="24"/>
              </w:rPr>
            </w:pPr>
            <w:r w:rsidRPr="00290755">
              <w:rPr>
                <w:szCs w:val="24"/>
              </w:rPr>
              <w:t>Security Compass</w:t>
            </w:r>
          </w:p>
        </w:tc>
        <w:tc>
          <w:tcPr>
            <w:tcW w:w="1818" w:type="dxa"/>
            <w:shd w:val="clear" w:color="auto" w:fill="auto"/>
          </w:tcPr>
          <w:p w14:paraId="3F8C69F4" w14:textId="234D6AEE" w:rsidR="00D73D6B" w:rsidRPr="00290755" w:rsidRDefault="00D73D6B" w:rsidP="00A12239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D73D6B" w:rsidRPr="00290755" w14:paraId="2730F7CC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</w:tcPr>
          <w:p w14:paraId="1F59F6E2" w14:textId="43010BD6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Busho</w:t>
            </w:r>
          </w:p>
        </w:tc>
        <w:tc>
          <w:tcPr>
            <w:tcW w:w="1400" w:type="dxa"/>
            <w:shd w:val="clear" w:color="auto" w:fill="auto"/>
            <w:noWrap/>
          </w:tcPr>
          <w:p w14:paraId="596100A9" w14:textId="5EB26720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Colin</w:t>
            </w:r>
          </w:p>
        </w:tc>
        <w:tc>
          <w:tcPr>
            <w:tcW w:w="4918" w:type="dxa"/>
            <w:shd w:val="clear" w:color="auto" w:fill="auto"/>
            <w:noWrap/>
          </w:tcPr>
          <w:p w14:paraId="796334F3" w14:textId="13410F8D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MITRE</w:t>
            </w:r>
          </w:p>
        </w:tc>
        <w:tc>
          <w:tcPr>
            <w:tcW w:w="1818" w:type="dxa"/>
            <w:shd w:val="clear" w:color="auto" w:fill="auto"/>
          </w:tcPr>
          <w:p w14:paraId="6DF33B25" w14:textId="6C0BF85C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Y</w:t>
            </w:r>
          </w:p>
        </w:tc>
      </w:tr>
      <w:tr w:rsidR="00D73D6B" w:rsidRPr="00290755" w14:paraId="265E14AF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</w:tcPr>
          <w:p w14:paraId="1C9F229B" w14:textId="7896C825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Spina</w:t>
            </w:r>
          </w:p>
        </w:tc>
        <w:tc>
          <w:tcPr>
            <w:tcW w:w="1400" w:type="dxa"/>
            <w:shd w:val="clear" w:color="auto" w:fill="auto"/>
            <w:noWrap/>
          </w:tcPr>
          <w:p w14:paraId="1FFF5174" w14:textId="7422F4DA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Vic</w:t>
            </w:r>
            <w:r w:rsidR="00FA0DDA">
              <w:rPr>
                <w:color w:val="000000" w:themeColor="text1"/>
                <w:szCs w:val="24"/>
              </w:rPr>
              <w:t>toria</w:t>
            </w:r>
          </w:p>
        </w:tc>
        <w:tc>
          <w:tcPr>
            <w:tcW w:w="4918" w:type="dxa"/>
            <w:shd w:val="clear" w:color="auto" w:fill="auto"/>
            <w:noWrap/>
          </w:tcPr>
          <w:p w14:paraId="20E48B03" w14:textId="43FF293D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MITRE</w:t>
            </w:r>
          </w:p>
        </w:tc>
        <w:tc>
          <w:tcPr>
            <w:tcW w:w="1818" w:type="dxa"/>
            <w:shd w:val="clear" w:color="auto" w:fill="auto"/>
          </w:tcPr>
          <w:p w14:paraId="7AB5AA95" w14:textId="2243E1B4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Y</w:t>
            </w:r>
          </w:p>
        </w:tc>
      </w:tr>
      <w:tr w:rsidR="00D73D6B" w:rsidRPr="00290755" w14:paraId="0EEC9D6C" w14:textId="77777777" w:rsidTr="00A12239">
        <w:trPr>
          <w:trHeight w:val="320"/>
        </w:trPr>
        <w:tc>
          <w:tcPr>
            <w:tcW w:w="1440" w:type="dxa"/>
            <w:shd w:val="clear" w:color="auto" w:fill="auto"/>
            <w:noWrap/>
          </w:tcPr>
          <w:p w14:paraId="024C4F7A" w14:textId="0FED3919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Yu</w:t>
            </w:r>
          </w:p>
        </w:tc>
        <w:tc>
          <w:tcPr>
            <w:tcW w:w="1400" w:type="dxa"/>
            <w:shd w:val="clear" w:color="auto" w:fill="auto"/>
            <w:noWrap/>
          </w:tcPr>
          <w:p w14:paraId="44919CE3" w14:textId="6E6A032B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Yuan</w:t>
            </w:r>
          </w:p>
        </w:tc>
        <w:tc>
          <w:tcPr>
            <w:tcW w:w="4918" w:type="dxa"/>
            <w:shd w:val="clear" w:color="auto" w:fill="auto"/>
            <w:noWrap/>
          </w:tcPr>
          <w:p w14:paraId="213C98B2" w14:textId="0633BB4D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0xSenses</w:t>
            </w:r>
          </w:p>
        </w:tc>
        <w:tc>
          <w:tcPr>
            <w:tcW w:w="1818" w:type="dxa"/>
            <w:shd w:val="clear" w:color="auto" w:fill="auto"/>
          </w:tcPr>
          <w:p w14:paraId="2CBAA22F" w14:textId="213668AB" w:rsidR="00D73D6B" w:rsidRPr="00455CC9" w:rsidRDefault="00B17B4D" w:rsidP="00A12239">
            <w:pPr>
              <w:rPr>
                <w:color w:val="000000" w:themeColor="text1"/>
                <w:szCs w:val="24"/>
              </w:rPr>
            </w:pPr>
            <w:r w:rsidRPr="00455CC9">
              <w:rPr>
                <w:color w:val="000000" w:themeColor="text1"/>
                <w:szCs w:val="24"/>
              </w:rPr>
              <w:t>Y</w:t>
            </w:r>
          </w:p>
        </w:tc>
      </w:tr>
    </w:tbl>
    <w:p w14:paraId="3197F6BA" w14:textId="77777777" w:rsidR="00455CC9" w:rsidRDefault="00455CC9" w:rsidP="00912513">
      <w:pPr>
        <w:rPr>
          <w:szCs w:val="24"/>
        </w:rPr>
      </w:pPr>
    </w:p>
    <w:p w14:paraId="5D379A9D" w14:textId="2DE10BA6" w:rsidR="00237D65" w:rsidRPr="00455CC9" w:rsidRDefault="009E06BE" w:rsidP="00912513">
      <w:pPr>
        <w:rPr>
          <w:i/>
          <w:szCs w:val="24"/>
        </w:rPr>
      </w:pPr>
      <w:r w:rsidRPr="00455CC9">
        <w:rPr>
          <w:i/>
          <w:szCs w:val="24"/>
        </w:rPr>
        <w:t xml:space="preserve">Quorum reached </w:t>
      </w:r>
    </w:p>
    <w:p w14:paraId="357ABF77" w14:textId="410FF825" w:rsidR="009E06BE" w:rsidRDefault="009E06BE" w:rsidP="00912513">
      <w:pPr>
        <w:rPr>
          <w:szCs w:val="24"/>
        </w:rPr>
      </w:pPr>
    </w:p>
    <w:p w14:paraId="02E93C42" w14:textId="0D14F882" w:rsidR="009E06BE" w:rsidRDefault="009E06BE" w:rsidP="00912513">
      <w:pPr>
        <w:rPr>
          <w:szCs w:val="24"/>
        </w:rPr>
      </w:pPr>
      <w:r>
        <w:rPr>
          <w:szCs w:val="24"/>
        </w:rPr>
        <w:t>Non-voting Members</w:t>
      </w:r>
      <w:r w:rsidR="000C3558">
        <w:rPr>
          <w:szCs w:val="24"/>
        </w:rPr>
        <w:t xml:space="preserve">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00"/>
        <w:gridCol w:w="5140"/>
      </w:tblGrid>
      <w:tr w:rsidR="009E06BE" w:rsidRPr="009E06BE" w14:paraId="62FAF952" w14:textId="77777777" w:rsidTr="009E06BE">
        <w:trPr>
          <w:trHeight w:val="368"/>
        </w:trPr>
        <w:tc>
          <w:tcPr>
            <w:tcW w:w="1440" w:type="dxa"/>
            <w:hideMark/>
          </w:tcPr>
          <w:p w14:paraId="10834FC6" w14:textId="77777777" w:rsidR="009E06BE" w:rsidRPr="009E06BE" w:rsidRDefault="009E06BE">
            <w:pPr>
              <w:rPr>
                <w:b/>
                <w:bCs/>
                <w:szCs w:val="24"/>
              </w:rPr>
            </w:pPr>
            <w:r w:rsidRPr="009E06BE">
              <w:rPr>
                <w:b/>
                <w:bCs/>
                <w:szCs w:val="24"/>
              </w:rPr>
              <w:t>Last Name</w:t>
            </w:r>
          </w:p>
        </w:tc>
        <w:tc>
          <w:tcPr>
            <w:tcW w:w="1400" w:type="dxa"/>
            <w:hideMark/>
          </w:tcPr>
          <w:p w14:paraId="18982A89" w14:textId="77777777" w:rsidR="009E06BE" w:rsidRPr="009E06BE" w:rsidRDefault="009E06BE">
            <w:pPr>
              <w:rPr>
                <w:b/>
                <w:bCs/>
                <w:szCs w:val="24"/>
              </w:rPr>
            </w:pPr>
            <w:r w:rsidRPr="009E06BE">
              <w:rPr>
                <w:b/>
                <w:bCs/>
                <w:szCs w:val="24"/>
              </w:rPr>
              <w:t>First Name</w:t>
            </w:r>
          </w:p>
        </w:tc>
        <w:tc>
          <w:tcPr>
            <w:tcW w:w="5140" w:type="dxa"/>
            <w:hideMark/>
          </w:tcPr>
          <w:p w14:paraId="20A487D0" w14:textId="77777777" w:rsidR="009E06BE" w:rsidRPr="009E06BE" w:rsidRDefault="009E06BE">
            <w:pPr>
              <w:rPr>
                <w:b/>
                <w:bCs/>
                <w:szCs w:val="24"/>
              </w:rPr>
            </w:pPr>
            <w:r w:rsidRPr="009E06BE">
              <w:rPr>
                <w:b/>
                <w:bCs/>
                <w:szCs w:val="24"/>
              </w:rPr>
              <w:t>Company/Organization</w:t>
            </w:r>
          </w:p>
        </w:tc>
      </w:tr>
      <w:tr w:rsidR="009E06BE" w:rsidRPr="009E06BE" w14:paraId="61C30623" w14:textId="77777777" w:rsidTr="009E06BE">
        <w:trPr>
          <w:trHeight w:val="320"/>
        </w:trPr>
        <w:tc>
          <w:tcPr>
            <w:tcW w:w="1440" w:type="dxa"/>
            <w:noWrap/>
            <w:hideMark/>
          </w:tcPr>
          <w:p w14:paraId="513BB8EC" w14:textId="77777777" w:rsidR="009E06BE" w:rsidRPr="009E06BE" w:rsidRDefault="009E06BE">
            <w:pPr>
              <w:rPr>
                <w:szCs w:val="24"/>
              </w:rPr>
            </w:pPr>
            <w:r w:rsidRPr="009E06BE">
              <w:rPr>
                <w:szCs w:val="24"/>
              </w:rPr>
              <w:t>Broyles</w:t>
            </w:r>
          </w:p>
        </w:tc>
        <w:tc>
          <w:tcPr>
            <w:tcW w:w="1400" w:type="dxa"/>
            <w:noWrap/>
            <w:hideMark/>
          </w:tcPr>
          <w:p w14:paraId="7B32126B" w14:textId="77777777" w:rsidR="009E06BE" w:rsidRPr="009E06BE" w:rsidRDefault="009E06BE">
            <w:pPr>
              <w:rPr>
                <w:szCs w:val="24"/>
              </w:rPr>
            </w:pPr>
            <w:r w:rsidRPr="009E06BE">
              <w:rPr>
                <w:szCs w:val="24"/>
              </w:rPr>
              <w:t>Damon</w:t>
            </w:r>
          </w:p>
        </w:tc>
        <w:tc>
          <w:tcPr>
            <w:tcW w:w="5140" w:type="dxa"/>
            <w:noWrap/>
            <w:hideMark/>
          </w:tcPr>
          <w:p w14:paraId="4AF98729" w14:textId="77777777" w:rsidR="009E06BE" w:rsidRPr="009E06BE" w:rsidRDefault="009E06BE">
            <w:pPr>
              <w:rPr>
                <w:szCs w:val="24"/>
              </w:rPr>
            </w:pPr>
            <w:r w:rsidRPr="009E06BE">
              <w:rPr>
                <w:szCs w:val="24"/>
              </w:rPr>
              <w:t>Mercy</w:t>
            </w:r>
          </w:p>
        </w:tc>
      </w:tr>
      <w:tr w:rsidR="00453BB5" w:rsidRPr="009E06BE" w14:paraId="60D18378" w14:textId="77777777" w:rsidTr="009E06BE">
        <w:trPr>
          <w:trHeight w:val="320"/>
        </w:trPr>
        <w:tc>
          <w:tcPr>
            <w:tcW w:w="1440" w:type="dxa"/>
            <w:noWrap/>
            <w:hideMark/>
          </w:tcPr>
          <w:p w14:paraId="11CF492E" w14:textId="7CEDF0E4" w:rsidR="00453BB5" w:rsidRPr="009E06BE" w:rsidRDefault="00453BB5">
            <w:pPr>
              <w:rPr>
                <w:szCs w:val="24"/>
              </w:rPr>
            </w:pPr>
            <w:r w:rsidRPr="009E06BE">
              <w:rPr>
                <w:szCs w:val="24"/>
              </w:rPr>
              <w:t>Carey</w:t>
            </w:r>
          </w:p>
        </w:tc>
        <w:tc>
          <w:tcPr>
            <w:tcW w:w="1400" w:type="dxa"/>
            <w:noWrap/>
            <w:hideMark/>
          </w:tcPr>
          <w:p w14:paraId="583722BB" w14:textId="4CF00F84" w:rsidR="00453BB5" w:rsidRPr="009E06BE" w:rsidRDefault="00453BB5">
            <w:pPr>
              <w:rPr>
                <w:szCs w:val="24"/>
              </w:rPr>
            </w:pPr>
            <w:r w:rsidRPr="009E06BE">
              <w:rPr>
                <w:szCs w:val="24"/>
              </w:rPr>
              <w:t>Carole</w:t>
            </w:r>
          </w:p>
        </w:tc>
        <w:tc>
          <w:tcPr>
            <w:tcW w:w="5140" w:type="dxa"/>
            <w:noWrap/>
            <w:hideMark/>
          </w:tcPr>
          <w:p w14:paraId="563C428A" w14:textId="20F0B323" w:rsidR="00453BB5" w:rsidRPr="009E06BE" w:rsidRDefault="00453BB5">
            <w:pPr>
              <w:rPr>
                <w:szCs w:val="24"/>
              </w:rPr>
            </w:pPr>
            <w:r w:rsidRPr="009E06BE">
              <w:rPr>
                <w:szCs w:val="24"/>
              </w:rPr>
              <w:t>IEEE EMBS</w:t>
            </w:r>
          </w:p>
        </w:tc>
      </w:tr>
      <w:tr w:rsidR="00453BB5" w:rsidRPr="009E06BE" w14:paraId="0EDB6D5E" w14:textId="77777777" w:rsidTr="00410DE4">
        <w:trPr>
          <w:trHeight w:val="320"/>
        </w:trPr>
        <w:tc>
          <w:tcPr>
            <w:tcW w:w="1440" w:type="dxa"/>
            <w:noWrap/>
            <w:vAlign w:val="center"/>
            <w:hideMark/>
          </w:tcPr>
          <w:p w14:paraId="60AD7C8A" w14:textId="32C1BF27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Hazel</w:t>
            </w:r>
          </w:p>
        </w:tc>
        <w:tc>
          <w:tcPr>
            <w:tcW w:w="1400" w:type="dxa"/>
            <w:noWrap/>
            <w:vAlign w:val="center"/>
            <w:hideMark/>
          </w:tcPr>
          <w:p w14:paraId="7A8FB430" w14:textId="1B716A65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Chuck</w:t>
            </w:r>
          </w:p>
        </w:tc>
        <w:tc>
          <w:tcPr>
            <w:tcW w:w="5140" w:type="dxa"/>
            <w:noWrap/>
            <w:vAlign w:val="center"/>
            <w:hideMark/>
          </w:tcPr>
          <w:p w14:paraId="76009184" w14:textId="73F19367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WiSC Enterprises</w:t>
            </w:r>
          </w:p>
        </w:tc>
      </w:tr>
      <w:tr w:rsidR="00453BB5" w:rsidRPr="009E06BE" w14:paraId="5896DE2E" w14:textId="77777777" w:rsidTr="00410DE4">
        <w:trPr>
          <w:trHeight w:val="320"/>
        </w:trPr>
        <w:tc>
          <w:tcPr>
            <w:tcW w:w="1440" w:type="dxa"/>
            <w:noWrap/>
            <w:vAlign w:val="center"/>
            <w:hideMark/>
          </w:tcPr>
          <w:p w14:paraId="12FF5EBB" w14:textId="38E7A8F6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lastRenderedPageBreak/>
              <w:t>Miller</w:t>
            </w:r>
          </w:p>
        </w:tc>
        <w:tc>
          <w:tcPr>
            <w:tcW w:w="1400" w:type="dxa"/>
            <w:noWrap/>
            <w:vAlign w:val="center"/>
            <w:hideMark/>
          </w:tcPr>
          <w:p w14:paraId="69E1EC85" w14:textId="66C0EDE3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Ken</w:t>
            </w:r>
          </w:p>
        </w:tc>
        <w:tc>
          <w:tcPr>
            <w:tcW w:w="5140" w:type="dxa"/>
            <w:noWrap/>
            <w:vAlign w:val="center"/>
            <w:hideMark/>
          </w:tcPr>
          <w:p w14:paraId="1B3B9A30" w14:textId="609190FB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Energy Sciences Network</w:t>
            </w:r>
          </w:p>
        </w:tc>
      </w:tr>
      <w:tr w:rsidR="00453BB5" w:rsidRPr="009E06BE" w14:paraId="6923849A" w14:textId="77777777" w:rsidTr="00410DE4">
        <w:trPr>
          <w:trHeight w:val="320"/>
        </w:trPr>
        <w:tc>
          <w:tcPr>
            <w:tcW w:w="1440" w:type="dxa"/>
            <w:noWrap/>
            <w:vAlign w:val="center"/>
            <w:hideMark/>
          </w:tcPr>
          <w:p w14:paraId="2ED67423" w14:textId="33A422FB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Caraway</w:t>
            </w:r>
          </w:p>
        </w:tc>
        <w:tc>
          <w:tcPr>
            <w:tcW w:w="1400" w:type="dxa"/>
            <w:noWrap/>
            <w:vAlign w:val="center"/>
            <w:hideMark/>
          </w:tcPr>
          <w:p w14:paraId="74322BFE" w14:textId="11927E85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Karen</w:t>
            </w:r>
          </w:p>
        </w:tc>
        <w:tc>
          <w:tcPr>
            <w:tcW w:w="5140" w:type="dxa"/>
            <w:noWrap/>
            <w:vAlign w:val="center"/>
            <w:hideMark/>
          </w:tcPr>
          <w:p w14:paraId="43CEA1D7" w14:textId="41615AA7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MITRE</w:t>
            </w:r>
          </w:p>
        </w:tc>
      </w:tr>
      <w:tr w:rsidR="00453BB5" w:rsidRPr="009E06BE" w14:paraId="396B4759" w14:textId="77777777" w:rsidTr="00410DE4">
        <w:trPr>
          <w:trHeight w:val="320"/>
        </w:trPr>
        <w:tc>
          <w:tcPr>
            <w:tcW w:w="1440" w:type="dxa"/>
            <w:noWrap/>
            <w:vAlign w:val="center"/>
            <w:hideMark/>
          </w:tcPr>
          <w:p w14:paraId="12A2FD70" w14:textId="72CAADF9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Simonyan</w:t>
            </w:r>
          </w:p>
        </w:tc>
        <w:tc>
          <w:tcPr>
            <w:tcW w:w="1400" w:type="dxa"/>
            <w:noWrap/>
            <w:vAlign w:val="center"/>
            <w:hideMark/>
          </w:tcPr>
          <w:p w14:paraId="11E15DF9" w14:textId="47B84648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Vahan</w:t>
            </w:r>
          </w:p>
        </w:tc>
        <w:tc>
          <w:tcPr>
            <w:tcW w:w="5140" w:type="dxa"/>
            <w:noWrap/>
            <w:vAlign w:val="center"/>
            <w:hideMark/>
          </w:tcPr>
          <w:p w14:paraId="0DDEDA59" w14:textId="0866EBB0" w:rsidR="00453BB5" w:rsidRPr="009E06BE" w:rsidRDefault="00453BB5" w:rsidP="00453BB5">
            <w:pPr>
              <w:rPr>
                <w:szCs w:val="24"/>
              </w:rPr>
            </w:pPr>
            <w:r>
              <w:rPr>
                <w:color w:val="000000"/>
              </w:rPr>
              <w:t>DNA-HIVE and GMU</w:t>
            </w:r>
          </w:p>
        </w:tc>
      </w:tr>
    </w:tbl>
    <w:p w14:paraId="0951C007" w14:textId="6CA4B306" w:rsidR="009E06BE" w:rsidRDefault="009E06BE" w:rsidP="00912513">
      <w:pPr>
        <w:rPr>
          <w:szCs w:val="24"/>
        </w:rPr>
      </w:pPr>
    </w:p>
    <w:p w14:paraId="0574CE11" w14:textId="6E48FB18" w:rsidR="009E06BE" w:rsidRDefault="009E06BE" w:rsidP="00912513">
      <w:pPr>
        <w:rPr>
          <w:szCs w:val="24"/>
        </w:rPr>
      </w:pPr>
      <w:r>
        <w:rPr>
          <w:szCs w:val="24"/>
        </w:rPr>
        <w:t>IEEE Standards Association Staff Liaison</w:t>
      </w:r>
      <w:r w:rsidR="000C3558">
        <w:rPr>
          <w:szCs w:val="24"/>
        </w:rPr>
        <w:t xml:space="preserve"> Present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1440"/>
        <w:gridCol w:w="1400"/>
        <w:gridCol w:w="5140"/>
      </w:tblGrid>
      <w:tr w:rsidR="009E06BE" w:rsidRPr="009E06BE" w14:paraId="1D8EB9E2" w14:textId="77777777" w:rsidTr="009E06BE">
        <w:trPr>
          <w:trHeight w:val="3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5CEF" w14:textId="77777777" w:rsidR="009E06BE" w:rsidRPr="009E06BE" w:rsidRDefault="009E06BE" w:rsidP="009E06BE">
            <w:pPr>
              <w:rPr>
                <w:rFonts w:eastAsia="Times New Roman"/>
                <w:color w:val="000000"/>
                <w:szCs w:val="24"/>
              </w:rPr>
            </w:pPr>
            <w:r w:rsidRPr="009E06BE">
              <w:rPr>
                <w:rFonts w:eastAsia="Times New Roman"/>
                <w:color w:val="000000"/>
                <w:szCs w:val="24"/>
              </w:rPr>
              <w:t>Thompson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220D" w14:textId="77777777" w:rsidR="009E06BE" w:rsidRPr="009E06BE" w:rsidRDefault="009E06BE" w:rsidP="009E06BE">
            <w:pPr>
              <w:rPr>
                <w:rFonts w:eastAsia="Times New Roman"/>
                <w:color w:val="000000"/>
                <w:szCs w:val="24"/>
              </w:rPr>
            </w:pPr>
            <w:r w:rsidRPr="009E06BE">
              <w:rPr>
                <w:rFonts w:eastAsia="Times New Roman"/>
                <w:color w:val="000000"/>
                <w:szCs w:val="24"/>
              </w:rPr>
              <w:t>Tom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35C5" w14:textId="77777777" w:rsidR="009E06BE" w:rsidRPr="009E06BE" w:rsidRDefault="009E06BE" w:rsidP="009E06BE">
            <w:pPr>
              <w:rPr>
                <w:rFonts w:eastAsia="Times New Roman"/>
                <w:color w:val="000000"/>
                <w:szCs w:val="24"/>
              </w:rPr>
            </w:pPr>
            <w:r w:rsidRPr="009E06BE">
              <w:rPr>
                <w:rFonts w:eastAsia="Times New Roman"/>
                <w:color w:val="000000"/>
                <w:szCs w:val="24"/>
              </w:rPr>
              <w:t>IEEE Standards Association</w:t>
            </w:r>
          </w:p>
        </w:tc>
      </w:tr>
    </w:tbl>
    <w:p w14:paraId="76C9F736" w14:textId="3D1DBA18" w:rsidR="00455CC9" w:rsidRPr="00912513" w:rsidRDefault="00455CC9" w:rsidP="00912513">
      <w:pPr>
        <w:rPr>
          <w:szCs w:val="24"/>
        </w:rPr>
      </w:pPr>
    </w:p>
    <w:p w14:paraId="1D2A26AE" w14:textId="26CD5343" w:rsidR="000D49A6" w:rsidRPr="000D49A6" w:rsidRDefault="000B3CE6" w:rsidP="000D49A6">
      <w:pPr>
        <w:numPr>
          <w:ilvl w:val="0"/>
          <w:numId w:val="6"/>
        </w:numPr>
      </w:pPr>
      <w:r>
        <w:rPr>
          <w:szCs w:val="24"/>
        </w:rPr>
        <w:t>Call to Order, Chair’s Remark</w:t>
      </w:r>
      <w:r w:rsidR="00742EB4">
        <w:rPr>
          <w:szCs w:val="24"/>
        </w:rPr>
        <w:t>s –</w:t>
      </w:r>
      <w:r w:rsidR="000D49A6">
        <w:t xml:space="preserve"> </w:t>
      </w:r>
      <w:r w:rsidR="000D49A6" w:rsidRPr="000D49A6">
        <w:t xml:space="preserve">The analytic exchange can be understood in the proposed four-part handshake: </w:t>
      </w:r>
    </w:p>
    <w:p w14:paraId="751A931C" w14:textId="77777777" w:rsidR="000D49A6" w:rsidRPr="000D49A6" w:rsidRDefault="000D49A6" w:rsidP="000C34AB">
      <w:pPr>
        <w:numPr>
          <w:ilvl w:val="1"/>
          <w:numId w:val="24"/>
        </w:numPr>
      </w:pPr>
      <w:r w:rsidRPr="000D49A6">
        <w:t>Requesting Node: Sends out request looking for data model and processing capacity that fits application requirements</w:t>
      </w:r>
    </w:p>
    <w:p w14:paraId="178A9854" w14:textId="77777777" w:rsidR="000D49A6" w:rsidRPr="000D49A6" w:rsidRDefault="000D49A6" w:rsidP="000C34AB">
      <w:pPr>
        <w:numPr>
          <w:ilvl w:val="1"/>
          <w:numId w:val="24"/>
        </w:numPr>
      </w:pPr>
      <w:r w:rsidRPr="000D49A6">
        <w:t>Responding Node: Sends response indicating relevant data model and presence of processing capacity</w:t>
      </w:r>
    </w:p>
    <w:p w14:paraId="3B028B6F" w14:textId="77777777" w:rsidR="000D49A6" w:rsidRPr="000D49A6" w:rsidRDefault="000D49A6" w:rsidP="000C34AB">
      <w:pPr>
        <w:numPr>
          <w:ilvl w:val="1"/>
          <w:numId w:val="24"/>
        </w:numPr>
      </w:pPr>
      <w:r w:rsidRPr="000D49A6">
        <w:t>Requesting Node: Sends vetted analytic</w:t>
      </w:r>
    </w:p>
    <w:p w14:paraId="3EE57DF8" w14:textId="2DFFFAEC" w:rsidR="00CC1697" w:rsidRPr="00CC1697" w:rsidRDefault="000D49A6" w:rsidP="000C34AB">
      <w:pPr>
        <w:numPr>
          <w:ilvl w:val="1"/>
          <w:numId w:val="24"/>
        </w:numPr>
      </w:pPr>
      <w:r w:rsidRPr="000D49A6">
        <w:t>Responding Node: Returns vetted analytic output (results)</w:t>
      </w:r>
    </w:p>
    <w:p w14:paraId="3C249443" w14:textId="71FB1AAC" w:rsidR="0024032E" w:rsidRDefault="00F82FEE" w:rsidP="0024032E">
      <w:pPr>
        <w:numPr>
          <w:ilvl w:val="0"/>
          <w:numId w:val="6"/>
        </w:numPr>
        <w:rPr>
          <w:szCs w:val="24"/>
        </w:rPr>
      </w:pPr>
      <w:r w:rsidRPr="00912513">
        <w:rPr>
          <w:szCs w:val="24"/>
        </w:rPr>
        <w:t>Approval of Agenda</w:t>
      </w:r>
      <w:r w:rsidR="0003231C">
        <w:rPr>
          <w:szCs w:val="24"/>
        </w:rPr>
        <w:t xml:space="preserve"> </w:t>
      </w:r>
      <w:r w:rsidR="0003231C">
        <w:t>–</w:t>
      </w:r>
      <w:r w:rsidR="003026B2">
        <w:t xml:space="preserve"> </w:t>
      </w:r>
      <w:r w:rsidR="0003231C">
        <w:t>approved</w:t>
      </w:r>
      <w:r w:rsidR="003026B2">
        <w:t xml:space="preserve"> without objection</w:t>
      </w:r>
    </w:p>
    <w:p w14:paraId="156AB2B1" w14:textId="73AB61BC" w:rsidR="0003231C" w:rsidRPr="003026B2" w:rsidRDefault="0003231C" w:rsidP="003026B2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 xml:space="preserve">Motion by </w:t>
      </w:r>
      <w:r w:rsidR="00CB4760">
        <w:rPr>
          <w:szCs w:val="24"/>
        </w:rPr>
        <w:t>Brian Ahier</w:t>
      </w:r>
      <w:r w:rsidR="003026B2">
        <w:rPr>
          <w:szCs w:val="24"/>
        </w:rPr>
        <w:t xml:space="preserve">; </w:t>
      </w:r>
      <w:r w:rsidRPr="003026B2">
        <w:rPr>
          <w:szCs w:val="24"/>
        </w:rPr>
        <w:t xml:space="preserve">Second by </w:t>
      </w:r>
      <w:r w:rsidR="00CB4760" w:rsidRPr="003026B2">
        <w:rPr>
          <w:szCs w:val="24"/>
        </w:rPr>
        <w:t>Darryl Roberts</w:t>
      </w:r>
    </w:p>
    <w:p w14:paraId="7CC8CEEF" w14:textId="6EEE26DD" w:rsidR="0024032E" w:rsidRDefault="0024032E" w:rsidP="0024032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Approval of Prior Minutes</w:t>
      </w:r>
      <w:r w:rsidR="0003231C">
        <w:rPr>
          <w:szCs w:val="24"/>
        </w:rPr>
        <w:t xml:space="preserve"> </w:t>
      </w:r>
      <w:r w:rsidR="0003231C">
        <w:t>–</w:t>
      </w:r>
      <w:r w:rsidR="003026B2">
        <w:t xml:space="preserve"> </w:t>
      </w:r>
      <w:r w:rsidR="0003231C">
        <w:t>approved</w:t>
      </w:r>
      <w:r w:rsidR="003026B2">
        <w:t xml:space="preserve"> without objection</w:t>
      </w:r>
    </w:p>
    <w:p w14:paraId="1663F0FF" w14:textId="72FD83B4" w:rsidR="0003231C" w:rsidRPr="003026B2" w:rsidRDefault="0003231C" w:rsidP="003026B2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 xml:space="preserve">Motion by </w:t>
      </w:r>
      <w:r w:rsidR="00CB4760">
        <w:rPr>
          <w:szCs w:val="24"/>
        </w:rPr>
        <w:t>Darryl Roberts</w:t>
      </w:r>
      <w:r w:rsidR="003026B2">
        <w:rPr>
          <w:szCs w:val="24"/>
        </w:rPr>
        <w:t xml:space="preserve">; </w:t>
      </w:r>
      <w:r w:rsidRPr="003026B2">
        <w:rPr>
          <w:szCs w:val="24"/>
        </w:rPr>
        <w:t xml:space="preserve">Second by </w:t>
      </w:r>
      <w:r w:rsidR="00CB4760" w:rsidRPr="003026B2">
        <w:rPr>
          <w:szCs w:val="24"/>
        </w:rPr>
        <w:t>Damon Broyles</w:t>
      </w:r>
    </w:p>
    <w:p w14:paraId="39A4B624" w14:textId="77777777" w:rsidR="00F82FEE" w:rsidRPr="0006642C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 xml:space="preserve">IEEE Patent Policy </w:t>
      </w:r>
    </w:p>
    <w:p w14:paraId="49571BD7" w14:textId="331DA7F4" w:rsidR="0024032E" w:rsidRDefault="0024032E" w:rsidP="0024032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Techni</w:t>
      </w:r>
      <w:r>
        <w:rPr>
          <w:szCs w:val="24"/>
        </w:rPr>
        <w:t>cal Presentation(s), Contribution(s) or Discussion(s)</w:t>
      </w:r>
    </w:p>
    <w:p w14:paraId="361593B4" w14:textId="5A517E98" w:rsidR="000D49A6" w:rsidRPr="000D49A6" w:rsidRDefault="000D49A6" w:rsidP="000C34AB">
      <w:pPr>
        <w:numPr>
          <w:ilvl w:val="1"/>
          <w:numId w:val="6"/>
        </w:numPr>
        <w:rPr>
          <w:szCs w:val="24"/>
        </w:rPr>
      </w:pPr>
      <w:r w:rsidRPr="000D49A6">
        <w:rPr>
          <w:szCs w:val="24"/>
        </w:rPr>
        <w:t>Use case presentations by Brian Ahier and Victoria Spina</w:t>
      </w:r>
      <w:r w:rsidR="00FA0BDD">
        <w:rPr>
          <w:szCs w:val="24"/>
        </w:rPr>
        <w:t>, and aspects for:</w:t>
      </w:r>
    </w:p>
    <w:p w14:paraId="74D01FED" w14:textId="77777777" w:rsidR="000D49A6" w:rsidRPr="000D49A6" w:rsidRDefault="000D49A6" w:rsidP="000C34AB">
      <w:pPr>
        <w:numPr>
          <w:ilvl w:val="2"/>
          <w:numId w:val="6"/>
        </w:numPr>
        <w:rPr>
          <w:szCs w:val="24"/>
        </w:rPr>
      </w:pPr>
      <w:r w:rsidRPr="000D49A6">
        <w:rPr>
          <w:i/>
          <w:szCs w:val="24"/>
        </w:rPr>
        <w:t>Wearable Device Metrics. (Spina)</w:t>
      </w:r>
    </w:p>
    <w:p w14:paraId="295C2F8F" w14:textId="67A0194C" w:rsidR="000D49A6" w:rsidRPr="00FA0BDD" w:rsidRDefault="000D49A6" w:rsidP="00FA0BDD">
      <w:pPr>
        <w:ind w:left="2880"/>
        <w:rPr>
          <w:szCs w:val="24"/>
        </w:rPr>
      </w:pPr>
      <w:r w:rsidRPr="000D49A6">
        <w:rPr>
          <w:szCs w:val="24"/>
        </w:rPr>
        <w:t>Improve health by recording and monitoring patient biometrics such as heart rate</w:t>
      </w:r>
      <w:r w:rsidR="00FA0BDD">
        <w:rPr>
          <w:szCs w:val="24"/>
        </w:rPr>
        <w:t xml:space="preserve">. The </w:t>
      </w:r>
      <w:r w:rsidRPr="000D49A6">
        <w:rPr>
          <w:szCs w:val="24"/>
        </w:rPr>
        <w:t>four-part analytic exchange handshake</w:t>
      </w:r>
      <w:r w:rsidR="00FA0BDD">
        <w:rPr>
          <w:szCs w:val="24"/>
        </w:rPr>
        <w:t xml:space="preserve"> would support p</w:t>
      </w:r>
      <w:r w:rsidRPr="00FA0BDD">
        <w:rPr>
          <w:szCs w:val="24"/>
        </w:rPr>
        <w:t>roducibility of patient-specific baseline biometric readings</w:t>
      </w:r>
      <w:r w:rsidR="00FA0BDD">
        <w:rPr>
          <w:szCs w:val="24"/>
        </w:rPr>
        <w:t xml:space="preserve"> and p</w:t>
      </w:r>
      <w:r w:rsidRPr="00FA0BDD">
        <w:rPr>
          <w:szCs w:val="24"/>
        </w:rPr>
        <w:t>redictive analytics using risk scores based on patient data</w:t>
      </w:r>
      <w:r w:rsidR="00FA0BDD">
        <w:rPr>
          <w:szCs w:val="24"/>
        </w:rPr>
        <w:t>. This would d</w:t>
      </w:r>
      <w:r w:rsidRPr="00FA0BDD">
        <w:rPr>
          <w:szCs w:val="24"/>
        </w:rPr>
        <w:t>ecrease</w:t>
      </w:r>
      <w:r w:rsidR="00FA0BDD">
        <w:rPr>
          <w:szCs w:val="24"/>
        </w:rPr>
        <w:t xml:space="preserve"> the</w:t>
      </w:r>
      <w:r w:rsidRPr="00FA0BDD">
        <w:rPr>
          <w:szCs w:val="24"/>
        </w:rPr>
        <w:t xml:space="preserve"> likelihood of long-term health conditions </w:t>
      </w:r>
      <w:r w:rsidR="00FA0BDD">
        <w:rPr>
          <w:szCs w:val="24"/>
        </w:rPr>
        <w:t>by promoting m</w:t>
      </w:r>
      <w:r w:rsidRPr="00FA0BDD">
        <w:rPr>
          <w:szCs w:val="24"/>
        </w:rPr>
        <w:t>anipulation of resources for custom individualized care</w:t>
      </w:r>
      <w:r w:rsidR="00FA0BDD">
        <w:rPr>
          <w:szCs w:val="24"/>
        </w:rPr>
        <w:t>.</w:t>
      </w:r>
    </w:p>
    <w:p w14:paraId="5099595D" w14:textId="3B9AED8B" w:rsidR="000D49A6" w:rsidRPr="000D49A6" w:rsidRDefault="000D49A6" w:rsidP="000C34AB">
      <w:pPr>
        <w:numPr>
          <w:ilvl w:val="2"/>
          <w:numId w:val="6"/>
        </w:numPr>
        <w:rPr>
          <w:szCs w:val="24"/>
        </w:rPr>
      </w:pPr>
      <w:r w:rsidRPr="000D49A6">
        <w:rPr>
          <w:i/>
          <w:szCs w:val="24"/>
        </w:rPr>
        <w:t xml:space="preserve">Evidence-Based </w:t>
      </w:r>
      <w:r w:rsidR="00FA0BDD">
        <w:rPr>
          <w:i/>
          <w:szCs w:val="24"/>
        </w:rPr>
        <w:t>Practice</w:t>
      </w:r>
      <w:r w:rsidRPr="000D49A6">
        <w:rPr>
          <w:i/>
          <w:szCs w:val="24"/>
        </w:rPr>
        <w:t>. (Spina)</w:t>
      </w:r>
    </w:p>
    <w:p w14:paraId="45EDDDB1" w14:textId="6F38E26D" w:rsidR="000D49A6" w:rsidRPr="00FA0BDD" w:rsidRDefault="000D49A6" w:rsidP="00655A86">
      <w:pPr>
        <w:ind w:left="2880"/>
        <w:rPr>
          <w:szCs w:val="24"/>
        </w:rPr>
      </w:pPr>
      <w:r w:rsidRPr="000D49A6">
        <w:rPr>
          <w:szCs w:val="24"/>
        </w:rPr>
        <w:t xml:space="preserve">Current approaches use standardized protocols to identify the cause of symptoms </w:t>
      </w:r>
      <w:r w:rsidR="00FA0BDD">
        <w:rPr>
          <w:szCs w:val="24"/>
        </w:rPr>
        <w:t>is</w:t>
      </w:r>
      <w:r w:rsidRPr="000D49A6">
        <w:rPr>
          <w:szCs w:val="24"/>
        </w:rPr>
        <w:t xml:space="preserve"> time-consuming and sometimes inconclusive. </w:t>
      </w:r>
      <w:r w:rsidR="00FA0BDD">
        <w:rPr>
          <w:szCs w:val="24"/>
        </w:rPr>
        <w:t>The standard would support the a</w:t>
      </w:r>
      <w:r w:rsidRPr="000D49A6">
        <w:rPr>
          <w:szCs w:val="24"/>
        </w:rPr>
        <w:t>bility to match symptoms to a larger patient database when reaching a diagnosis</w:t>
      </w:r>
      <w:r w:rsidR="00FA0BDD">
        <w:rPr>
          <w:szCs w:val="24"/>
        </w:rPr>
        <w:t xml:space="preserve"> and provide q</w:t>
      </w:r>
      <w:r w:rsidRPr="00FA0BDD">
        <w:rPr>
          <w:szCs w:val="24"/>
        </w:rPr>
        <w:t xml:space="preserve">uicker, </w:t>
      </w:r>
      <w:r w:rsidR="00FA0BDD">
        <w:rPr>
          <w:szCs w:val="24"/>
        </w:rPr>
        <w:t xml:space="preserve">more </w:t>
      </w:r>
      <w:r w:rsidRPr="00FA0BDD">
        <w:rPr>
          <w:szCs w:val="24"/>
        </w:rPr>
        <w:t xml:space="preserve">efficient, and more accurate conclusions by </w:t>
      </w:r>
      <w:r w:rsidR="00FA0BDD">
        <w:rPr>
          <w:szCs w:val="24"/>
        </w:rPr>
        <w:t xml:space="preserve">promoting </w:t>
      </w:r>
      <w:r w:rsidRPr="00FA0BDD">
        <w:rPr>
          <w:szCs w:val="24"/>
        </w:rPr>
        <w:t>comparability within a large mass of data</w:t>
      </w:r>
      <w:r w:rsidR="00FA0BDD">
        <w:rPr>
          <w:szCs w:val="24"/>
        </w:rPr>
        <w:t>.</w:t>
      </w:r>
    </w:p>
    <w:p w14:paraId="515EB79A" w14:textId="77777777" w:rsidR="000D49A6" w:rsidRPr="000D49A6" w:rsidRDefault="000D49A6" w:rsidP="000C34AB">
      <w:pPr>
        <w:numPr>
          <w:ilvl w:val="2"/>
          <w:numId w:val="6"/>
        </w:numPr>
        <w:rPr>
          <w:szCs w:val="24"/>
        </w:rPr>
      </w:pPr>
      <w:r w:rsidRPr="000D49A6">
        <w:rPr>
          <w:i/>
          <w:szCs w:val="24"/>
        </w:rPr>
        <w:t>Reducing Hospital Readmissions. (Ahier)</w:t>
      </w:r>
    </w:p>
    <w:p w14:paraId="1D7A1468" w14:textId="74A168A8" w:rsidR="000D49A6" w:rsidRPr="00655A86" w:rsidRDefault="000D49A6" w:rsidP="00655A86">
      <w:pPr>
        <w:ind w:left="2880"/>
        <w:rPr>
          <w:szCs w:val="24"/>
        </w:rPr>
      </w:pPr>
      <w:r w:rsidRPr="000D49A6">
        <w:rPr>
          <w:szCs w:val="24"/>
        </w:rPr>
        <w:t>Ability to share big data analytics from past medical history, chart information and individualized patient trends</w:t>
      </w:r>
      <w:r w:rsidR="00655A86">
        <w:rPr>
          <w:szCs w:val="24"/>
        </w:rPr>
        <w:t xml:space="preserve"> including i</w:t>
      </w:r>
      <w:r w:rsidRPr="00655A86">
        <w:rPr>
          <w:szCs w:val="24"/>
        </w:rPr>
        <w:t>dentification of patients at-risk; likelihood of readmission</w:t>
      </w:r>
      <w:r w:rsidR="00655A86">
        <w:rPr>
          <w:szCs w:val="24"/>
        </w:rPr>
        <w:t xml:space="preserve"> by promoting m</w:t>
      </w:r>
      <w:r w:rsidRPr="00655A86">
        <w:rPr>
          <w:szCs w:val="24"/>
        </w:rPr>
        <w:t>anipulation of resources, such as follow-up and discharge procedures to provide necessary care to reduce readmission rates</w:t>
      </w:r>
    </w:p>
    <w:p w14:paraId="14D07DB6" w14:textId="76C39C0F" w:rsidR="00455CC9" w:rsidRDefault="00455CC9" w:rsidP="000C34AB">
      <w:pPr>
        <w:rPr>
          <w:szCs w:val="24"/>
        </w:rPr>
      </w:pPr>
    </w:p>
    <w:p w14:paraId="2DD3E957" w14:textId="1C4068DE" w:rsidR="0024032E" w:rsidRDefault="0024032E" w:rsidP="00E53F1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lastRenderedPageBreak/>
        <w:t>New Business</w:t>
      </w:r>
    </w:p>
    <w:p w14:paraId="6E03DA32" w14:textId="27DAC13C" w:rsidR="009459C6" w:rsidRDefault="003026B2" w:rsidP="009459C6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Motion to create a sub-WG on trusted exchange</w:t>
      </w:r>
    </w:p>
    <w:p w14:paraId="39576F93" w14:textId="4155E2E6" w:rsidR="003026B2" w:rsidRDefault="003026B2" w:rsidP="003026B2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Motion: Darryl Roberts; Second: Brian Ahier; Passed without objection</w:t>
      </w:r>
    </w:p>
    <w:p w14:paraId="4270C91C" w14:textId="5A752B25" w:rsidR="003026B2" w:rsidRDefault="003026B2" w:rsidP="003026B2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Motion to create a sub-WG on data models</w:t>
      </w:r>
    </w:p>
    <w:p w14:paraId="76995AB5" w14:textId="3986BE14" w:rsidR="00FA0DDA" w:rsidRDefault="003026B2" w:rsidP="00FA0DDA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Motion: Caroyln Carroll; Second: Immanuel Freedman</w:t>
      </w:r>
      <w:r w:rsidR="002F2F9E">
        <w:rPr>
          <w:szCs w:val="24"/>
        </w:rPr>
        <w:t>; Passed without objection</w:t>
      </w:r>
    </w:p>
    <w:p w14:paraId="6FEEBAC0" w14:textId="77777777" w:rsidR="001E6101" w:rsidRPr="001E6101" w:rsidRDefault="001E6101" w:rsidP="001E6101">
      <w:pPr>
        <w:rPr>
          <w:szCs w:val="24"/>
        </w:rPr>
      </w:pPr>
    </w:p>
    <w:p w14:paraId="35AB671A" w14:textId="77777777" w:rsidR="0024032E" w:rsidRDefault="0024032E" w:rsidP="0024032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Future Meetings</w:t>
      </w:r>
    </w:p>
    <w:p w14:paraId="0B9F28A4" w14:textId="71CB386C" w:rsidR="0024032E" w:rsidRPr="00FA0DDA" w:rsidRDefault="0024032E" w:rsidP="00E53F1E">
      <w:pPr>
        <w:pStyle w:val="ListParagraph"/>
        <w:numPr>
          <w:ilvl w:val="0"/>
          <w:numId w:val="20"/>
        </w:numPr>
        <w:rPr>
          <w:sz w:val="24"/>
        </w:rPr>
      </w:pPr>
      <w:r w:rsidRPr="00FA0DDA">
        <w:rPr>
          <w:sz w:val="24"/>
        </w:rPr>
        <w:t xml:space="preserve">Next meeting </w:t>
      </w:r>
      <w:r w:rsidR="00EA2023" w:rsidRPr="00FA0DDA">
        <w:rPr>
          <w:sz w:val="24"/>
        </w:rPr>
        <w:t xml:space="preserve">is </w:t>
      </w:r>
      <w:r w:rsidR="009459C6" w:rsidRPr="00FA0DDA">
        <w:rPr>
          <w:sz w:val="24"/>
        </w:rPr>
        <w:t xml:space="preserve">tentatively </w:t>
      </w:r>
      <w:r w:rsidR="00EA2023" w:rsidRPr="00FA0DDA">
        <w:rPr>
          <w:sz w:val="24"/>
        </w:rPr>
        <w:t>scheduled for</w:t>
      </w:r>
      <w:r w:rsidRPr="00FA0DDA">
        <w:rPr>
          <w:sz w:val="24"/>
        </w:rPr>
        <w:t xml:space="preserve"> </w:t>
      </w:r>
      <w:r w:rsidR="00BA44CC" w:rsidRPr="00FA0DDA">
        <w:rPr>
          <w:sz w:val="24"/>
        </w:rPr>
        <w:t xml:space="preserve">3-5 PM ET </w:t>
      </w:r>
      <w:r w:rsidR="004A1E80" w:rsidRPr="00FA0DDA">
        <w:rPr>
          <w:sz w:val="24"/>
        </w:rPr>
        <w:t>Friday December</w:t>
      </w:r>
      <w:r w:rsidRPr="00FA0DDA">
        <w:rPr>
          <w:sz w:val="24"/>
        </w:rPr>
        <w:t xml:space="preserve"> </w:t>
      </w:r>
      <w:r w:rsidR="00BA44CC" w:rsidRPr="00FA0DDA">
        <w:rPr>
          <w:sz w:val="24"/>
        </w:rPr>
        <w:t>1</w:t>
      </w:r>
      <w:r w:rsidR="004A1E80" w:rsidRPr="00FA0DDA">
        <w:rPr>
          <w:sz w:val="24"/>
        </w:rPr>
        <w:t>1</w:t>
      </w:r>
      <w:r w:rsidRPr="00FA0DDA">
        <w:rPr>
          <w:sz w:val="24"/>
        </w:rPr>
        <w:t>, 20</w:t>
      </w:r>
      <w:r w:rsidR="00EA2023" w:rsidRPr="00FA0DDA">
        <w:rPr>
          <w:sz w:val="24"/>
        </w:rPr>
        <w:t>20</w:t>
      </w:r>
      <w:r w:rsidR="00BA44CC" w:rsidRPr="00FA0DDA">
        <w:rPr>
          <w:sz w:val="24"/>
        </w:rPr>
        <w:t xml:space="preserve">, </w:t>
      </w:r>
      <w:r w:rsidR="00E4219B" w:rsidRPr="00FA0DDA">
        <w:rPr>
          <w:b/>
          <w:sz w:val="24"/>
        </w:rPr>
        <w:t>VIRTUAL ONLY.</w:t>
      </w:r>
    </w:p>
    <w:p w14:paraId="73E6C709" w14:textId="0B47AD61" w:rsidR="00E53F1E" w:rsidRPr="009459C6" w:rsidRDefault="0024032E" w:rsidP="00E53F1E">
      <w:pPr>
        <w:numPr>
          <w:ilvl w:val="0"/>
          <w:numId w:val="6"/>
        </w:numPr>
        <w:rPr>
          <w:szCs w:val="24"/>
        </w:rPr>
      </w:pPr>
      <w:r w:rsidRPr="009459C6">
        <w:rPr>
          <w:szCs w:val="24"/>
        </w:rPr>
        <w:t>Adjour</w:t>
      </w:r>
      <w:r w:rsidR="00E53F1E" w:rsidRPr="009459C6">
        <w:rPr>
          <w:szCs w:val="24"/>
        </w:rPr>
        <w:t>n</w:t>
      </w:r>
      <w:r w:rsidR="00DB58F2" w:rsidRPr="009459C6">
        <w:rPr>
          <w:szCs w:val="24"/>
        </w:rPr>
        <w:t xml:space="preserve"> 4:</w:t>
      </w:r>
      <w:r w:rsidR="009459C6" w:rsidRPr="009459C6">
        <w:rPr>
          <w:szCs w:val="24"/>
        </w:rPr>
        <w:t>57</w:t>
      </w:r>
    </w:p>
    <w:p w14:paraId="3CE5D711" w14:textId="2DD6BF15" w:rsidR="009459C6" w:rsidRPr="003026B2" w:rsidRDefault="009459C6" w:rsidP="003026B2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Motion: Darryl Roberts</w:t>
      </w:r>
      <w:r w:rsidR="003026B2">
        <w:rPr>
          <w:szCs w:val="24"/>
        </w:rPr>
        <w:t xml:space="preserve">; </w:t>
      </w:r>
      <w:r w:rsidRPr="003026B2">
        <w:rPr>
          <w:szCs w:val="24"/>
        </w:rPr>
        <w:t>Second: Altaz Valani</w:t>
      </w:r>
    </w:p>
    <w:sectPr w:rsidR="009459C6" w:rsidRPr="003026B2" w:rsidSect="004F4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19B4" w14:textId="77777777" w:rsidR="001C3389" w:rsidRDefault="001C3389" w:rsidP="004F47C0">
      <w:r>
        <w:separator/>
      </w:r>
    </w:p>
  </w:endnote>
  <w:endnote w:type="continuationSeparator" w:id="0">
    <w:p w14:paraId="0FFF3AC3" w14:textId="77777777" w:rsidR="001C3389" w:rsidRDefault="001C3389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73DE" w14:textId="77777777" w:rsidR="006D31C8" w:rsidRDefault="006D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22AF" w14:textId="77777777"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65D70B" wp14:editId="58F79764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5715" t="6350" r="0" b="635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997A" w14:textId="77777777" w:rsidR="00934B04" w:rsidRPr="00880653" w:rsidRDefault="00934B04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5D70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" filled="f" stroked="f">
              <v:textbox inset="0,0,0,0">
                <w:txbxContent>
                  <w:p w14:paraId="4A0A997A" w14:textId="77777777" w:rsidR="00934B04" w:rsidRPr="00880653" w:rsidRDefault="00934B04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77B25E" wp14:editId="64028E39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18415" t="10160" r="25400" b="35560"/>
              <wp:wrapNone/>
              <wp:docPr id="1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97E80" id="Freeform 18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C1DgMAALg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4A22" w14:textId="77777777"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1C27C9" wp14:editId="1C2F3399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571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09A08" w14:textId="77777777" w:rsidR="00934B04" w:rsidRPr="0078190A" w:rsidRDefault="00934B04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C27C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" filled="f" stroked="f">
              <v:textbox inset="0,0,0,0">
                <w:txbxContent>
                  <w:p w14:paraId="32C09A08" w14:textId="77777777" w:rsidR="00934B04" w:rsidRPr="0078190A" w:rsidRDefault="00934B04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9DB256F" wp14:editId="4737FDA6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12700" t="16510" r="31115" b="2921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67F9" id="Freeform 8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ddDgMAALc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F63F" w14:textId="77777777" w:rsidR="001C3389" w:rsidRDefault="001C3389" w:rsidP="004F47C0">
      <w:r>
        <w:separator/>
      </w:r>
    </w:p>
  </w:footnote>
  <w:footnote w:type="continuationSeparator" w:id="0">
    <w:p w14:paraId="2FE86342" w14:textId="77777777" w:rsidR="001C3389" w:rsidRDefault="001C3389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04EC" w14:textId="531EEB86" w:rsidR="00934B04" w:rsidRDefault="00934B0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3BB0" w14:textId="643E5396" w:rsidR="006D31C8" w:rsidRDefault="006D3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B8E4" w14:textId="237ED0D9" w:rsidR="00934B04" w:rsidRDefault="00934B04">
    <w:pPr>
      <w:pStyle w:val="Header"/>
    </w:pPr>
    <w:r>
      <w:rPr>
        <w:noProof/>
      </w:rPr>
      <w:drawing>
        <wp:inline distT="0" distB="0" distL="0" distR="0" wp14:anchorId="511704E3" wp14:editId="7B234CAE">
          <wp:extent cx="1422400" cy="526815"/>
          <wp:effectExtent l="0" t="0" r="6350" b="6985"/>
          <wp:docPr id="5" name="Picture 5" descr="Image result for ieee standard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eee standard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822" cy="53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anchor distT="0" distB="0" distL="114300" distR="114300" simplePos="0" relativeHeight="251660800" behindDoc="0" locked="0" layoutInCell="1" allowOverlap="1" wp14:anchorId="1441B5B6" wp14:editId="37E4BC64">
          <wp:simplePos x="0" y="0"/>
          <wp:positionH relativeFrom="margin">
            <wp:posOffset>4338955</wp:posOffset>
          </wp:positionH>
          <wp:positionV relativeFrom="paragraph">
            <wp:posOffset>-7620</wp:posOffset>
          </wp:positionV>
          <wp:extent cx="1586865" cy="525780"/>
          <wp:effectExtent l="0" t="0" r="0" b="7620"/>
          <wp:wrapNone/>
          <wp:docPr id="6" name="Picture 6" descr="Image result for ieee EM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eee EMB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0" b="19220"/>
                  <a:stretch/>
                </pic:blipFill>
                <pic:spPr bwMode="auto">
                  <a:xfrm>
                    <a:off x="0" y="0"/>
                    <a:ext cx="15868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5A5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6F1B"/>
    <w:multiLevelType w:val="multilevel"/>
    <w:tmpl w:val="6EF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67442"/>
    <w:multiLevelType w:val="hybridMultilevel"/>
    <w:tmpl w:val="BA04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14D"/>
    <w:multiLevelType w:val="hybridMultilevel"/>
    <w:tmpl w:val="0A14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F389D"/>
    <w:multiLevelType w:val="hybridMultilevel"/>
    <w:tmpl w:val="F6E08A7E"/>
    <w:lvl w:ilvl="0" w:tplc="CBDA1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477FA3"/>
    <w:multiLevelType w:val="hybridMultilevel"/>
    <w:tmpl w:val="42CE6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03F0B"/>
    <w:multiLevelType w:val="hybridMultilevel"/>
    <w:tmpl w:val="77BC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558E4"/>
    <w:multiLevelType w:val="hybridMultilevel"/>
    <w:tmpl w:val="A14C59F4"/>
    <w:lvl w:ilvl="0" w:tplc="6C0EA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D0E1A"/>
    <w:multiLevelType w:val="hybridMultilevel"/>
    <w:tmpl w:val="72B6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C635A"/>
    <w:multiLevelType w:val="multilevel"/>
    <w:tmpl w:val="970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C7EAC"/>
    <w:multiLevelType w:val="hybridMultilevel"/>
    <w:tmpl w:val="D3564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C1A29"/>
    <w:multiLevelType w:val="hybridMultilevel"/>
    <w:tmpl w:val="D4B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8"/>
  </w:num>
  <w:num w:numId="5">
    <w:abstractNumId w:val="3"/>
  </w:num>
  <w:num w:numId="6">
    <w:abstractNumId w:val="21"/>
  </w:num>
  <w:num w:numId="7">
    <w:abstractNumId w:val="19"/>
  </w:num>
  <w:num w:numId="8">
    <w:abstractNumId w:val="12"/>
  </w:num>
  <w:num w:numId="9">
    <w:abstractNumId w:val="23"/>
  </w:num>
  <w:num w:numId="10">
    <w:abstractNumId w:val="15"/>
  </w:num>
  <w:num w:numId="11">
    <w:abstractNumId w:val="16"/>
  </w:num>
  <w:num w:numId="12">
    <w:abstractNumId w:val="6"/>
  </w:num>
  <w:num w:numId="13">
    <w:abstractNumId w:val="22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9"/>
  </w:num>
  <w:num w:numId="21">
    <w:abstractNumId w:val="17"/>
  </w:num>
  <w:num w:numId="22">
    <w:abstractNumId w:val="13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12E53"/>
    <w:rsid w:val="0003231C"/>
    <w:rsid w:val="00046BF6"/>
    <w:rsid w:val="0006642C"/>
    <w:rsid w:val="00096ADD"/>
    <w:rsid w:val="000A20AD"/>
    <w:rsid w:val="000A7A6C"/>
    <w:rsid w:val="000B1DE5"/>
    <w:rsid w:val="000B3CE6"/>
    <w:rsid w:val="000B6E41"/>
    <w:rsid w:val="000C34AB"/>
    <w:rsid w:val="000C3558"/>
    <w:rsid w:val="000D49A6"/>
    <w:rsid w:val="000F4D6A"/>
    <w:rsid w:val="000F53E4"/>
    <w:rsid w:val="000F7210"/>
    <w:rsid w:val="00123F68"/>
    <w:rsid w:val="00155BD9"/>
    <w:rsid w:val="0016125D"/>
    <w:rsid w:val="00184DDC"/>
    <w:rsid w:val="001A59F9"/>
    <w:rsid w:val="001B3D64"/>
    <w:rsid w:val="001C3389"/>
    <w:rsid w:val="001D5EE9"/>
    <w:rsid w:val="001E0BAE"/>
    <w:rsid w:val="001E6101"/>
    <w:rsid w:val="002261F4"/>
    <w:rsid w:val="0023181E"/>
    <w:rsid w:val="00237D65"/>
    <w:rsid w:val="0024032E"/>
    <w:rsid w:val="00264709"/>
    <w:rsid w:val="00284228"/>
    <w:rsid w:val="002A5A3E"/>
    <w:rsid w:val="002A6BFE"/>
    <w:rsid w:val="002C6F0F"/>
    <w:rsid w:val="002F2F9E"/>
    <w:rsid w:val="003026B2"/>
    <w:rsid w:val="00304802"/>
    <w:rsid w:val="003317F1"/>
    <w:rsid w:val="003555E8"/>
    <w:rsid w:val="00365FA5"/>
    <w:rsid w:val="00371619"/>
    <w:rsid w:val="0038131F"/>
    <w:rsid w:val="003B3064"/>
    <w:rsid w:val="003F57E8"/>
    <w:rsid w:val="00406B2E"/>
    <w:rsid w:val="00407B0A"/>
    <w:rsid w:val="00425FAE"/>
    <w:rsid w:val="00440732"/>
    <w:rsid w:val="00453BB5"/>
    <w:rsid w:val="00455CC9"/>
    <w:rsid w:val="00466463"/>
    <w:rsid w:val="00474D4B"/>
    <w:rsid w:val="004A1E80"/>
    <w:rsid w:val="004B74F9"/>
    <w:rsid w:val="004C6C1B"/>
    <w:rsid w:val="004D0798"/>
    <w:rsid w:val="004E3759"/>
    <w:rsid w:val="004F47C0"/>
    <w:rsid w:val="00510BC5"/>
    <w:rsid w:val="00530DC1"/>
    <w:rsid w:val="00532CB0"/>
    <w:rsid w:val="00536CFD"/>
    <w:rsid w:val="005804A6"/>
    <w:rsid w:val="00592D59"/>
    <w:rsid w:val="005B5436"/>
    <w:rsid w:val="005C5A79"/>
    <w:rsid w:val="005F0EFA"/>
    <w:rsid w:val="005F5954"/>
    <w:rsid w:val="005F6A4E"/>
    <w:rsid w:val="005F7F34"/>
    <w:rsid w:val="00602369"/>
    <w:rsid w:val="00607C04"/>
    <w:rsid w:val="006138E6"/>
    <w:rsid w:val="006556FD"/>
    <w:rsid w:val="00655A86"/>
    <w:rsid w:val="00656554"/>
    <w:rsid w:val="006774FE"/>
    <w:rsid w:val="00681335"/>
    <w:rsid w:val="00681A21"/>
    <w:rsid w:val="006963F9"/>
    <w:rsid w:val="006965A5"/>
    <w:rsid w:val="006A1C7C"/>
    <w:rsid w:val="006B6ECD"/>
    <w:rsid w:val="006C4AFE"/>
    <w:rsid w:val="006D31C8"/>
    <w:rsid w:val="006D35AE"/>
    <w:rsid w:val="006D423B"/>
    <w:rsid w:val="006D7257"/>
    <w:rsid w:val="006F2E64"/>
    <w:rsid w:val="00721CDC"/>
    <w:rsid w:val="007236E1"/>
    <w:rsid w:val="00732EC5"/>
    <w:rsid w:val="00742EB4"/>
    <w:rsid w:val="0074537E"/>
    <w:rsid w:val="0075694B"/>
    <w:rsid w:val="00757784"/>
    <w:rsid w:val="00780227"/>
    <w:rsid w:val="0079011E"/>
    <w:rsid w:val="007A45E2"/>
    <w:rsid w:val="007A4AD7"/>
    <w:rsid w:val="007A4C98"/>
    <w:rsid w:val="007B5DF3"/>
    <w:rsid w:val="007E4B75"/>
    <w:rsid w:val="007E6EBE"/>
    <w:rsid w:val="007F5106"/>
    <w:rsid w:val="007F756A"/>
    <w:rsid w:val="00806B84"/>
    <w:rsid w:val="008220D8"/>
    <w:rsid w:val="00844EA3"/>
    <w:rsid w:val="008757D2"/>
    <w:rsid w:val="008833D3"/>
    <w:rsid w:val="008C53FD"/>
    <w:rsid w:val="009018D7"/>
    <w:rsid w:val="00904B11"/>
    <w:rsid w:val="00912513"/>
    <w:rsid w:val="0092426B"/>
    <w:rsid w:val="00927006"/>
    <w:rsid w:val="00930DB2"/>
    <w:rsid w:val="00934B04"/>
    <w:rsid w:val="00935477"/>
    <w:rsid w:val="009459C6"/>
    <w:rsid w:val="00974EE7"/>
    <w:rsid w:val="009A38D3"/>
    <w:rsid w:val="009D6B2A"/>
    <w:rsid w:val="009E04D4"/>
    <w:rsid w:val="009E06BE"/>
    <w:rsid w:val="00A14CD8"/>
    <w:rsid w:val="00A30E08"/>
    <w:rsid w:val="00A618CD"/>
    <w:rsid w:val="00A62EAD"/>
    <w:rsid w:val="00A6381C"/>
    <w:rsid w:val="00A667CA"/>
    <w:rsid w:val="00A67C03"/>
    <w:rsid w:val="00AA7C6F"/>
    <w:rsid w:val="00AD5A98"/>
    <w:rsid w:val="00AE3FEC"/>
    <w:rsid w:val="00B17B4D"/>
    <w:rsid w:val="00B20DEB"/>
    <w:rsid w:val="00B7488D"/>
    <w:rsid w:val="00B77432"/>
    <w:rsid w:val="00BA44CC"/>
    <w:rsid w:val="00BC3ABD"/>
    <w:rsid w:val="00C12F9F"/>
    <w:rsid w:val="00C1696E"/>
    <w:rsid w:val="00C172FC"/>
    <w:rsid w:val="00C20D24"/>
    <w:rsid w:val="00C24ECA"/>
    <w:rsid w:val="00C27699"/>
    <w:rsid w:val="00C279B8"/>
    <w:rsid w:val="00C401B4"/>
    <w:rsid w:val="00C443B3"/>
    <w:rsid w:val="00C5581E"/>
    <w:rsid w:val="00C65E0E"/>
    <w:rsid w:val="00C72888"/>
    <w:rsid w:val="00C926EA"/>
    <w:rsid w:val="00CB2127"/>
    <w:rsid w:val="00CB37EA"/>
    <w:rsid w:val="00CB3D5C"/>
    <w:rsid w:val="00CB4760"/>
    <w:rsid w:val="00CC12D3"/>
    <w:rsid w:val="00CC1697"/>
    <w:rsid w:val="00CE3E75"/>
    <w:rsid w:val="00CF119D"/>
    <w:rsid w:val="00D17821"/>
    <w:rsid w:val="00D46B47"/>
    <w:rsid w:val="00D5074D"/>
    <w:rsid w:val="00D578A2"/>
    <w:rsid w:val="00D57E73"/>
    <w:rsid w:val="00D73D6B"/>
    <w:rsid w:val="00D77ED5"/>
    <w:rsid w:val="00DB58F2"/>
    <w:rsid w:val="00DF46AA"/>
    <w:rsid w:val="00E1291E"/>
    <w:rsid w:val="00E27AAC"/>
    <w:rsid w:val="00E4219B"/>
    <w:rsid w:val="00E46F5F"/>
    <w:rsid w:val="00E539FE"/>
    <w:rsid w:val="00E53F1E"/>
    <w:rsid w:val="00E63F0E"/>
    <w:rsid w:val="00E8002A"/>
    <w:rsid w:val="00E823BD"/>
    <w:rsid w:val="00EA2023"/>
    <w:rsid w:val="00EC7E05"/>
    <w:rsid w:val="00EF00F5"/>
    <w:rsid w:val="00F15079"/>
    <w:rsid w:val="00F42FC4"/>
    <w:rsid w:val="00F50380"/>
    <w:rsid w:val="00F6411D"/>
    <w:rsid w:val="00F82FEE"/>
    <w:rsid w:val="00FA0BDD"/>
    <w:rsid w:val="00FA0DDA"/>
    <w:rsid w:val="00FD422F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F3302"/>
  <w15:docId w15:val="{79A04600-AA82-45FA-83F3-A1628F1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table" w:styleId="TableGrid">
    <w:name w:val="Table Grid"/>
    <w:basedOn w:val="TableNormal"/>
    <w:uiPriority w:val="39"/>
    <w:rsid w:val="0091251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8C53FD"/>
    <w:rPr>
      <w:rFonts w:ascii="Times New Roman" w:hAnsi="Times New Roman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5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81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81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1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47EEF-32BA-9A42-8B2B-BEE1501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3522</CharactersWithSpaces>
  <SharedDoc>false</SharedDoc>
  <HLinks>
    <vt:vector size="12" baseType="variant"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http://standards.ieee.org/about/sasb/audcom/pnp/C-SAB.pdf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https://development.standards.ieee.org/myproject/Public/mytools/mob/slideset.pdf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John D Griffith</cp:lastModifiedBy>
  <cp:revision>2</cp:revision>
  <cp:lastPrinted>2010-01-25T13:29:00Z</cp:lastPrinted>
  <dcterms:created xsi:type="dcterms:W3CDTF">2020-11-24T13:43:00Z</dcterms:created>
  <dcterms:modified xsi:type="dcterms:W3CDTF">2020-11-24T13:43:00Z</dcterms:modified>
</cp:coreProperties>
</file>