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12" w:rsidRPr="00151212" w:rsidRDefault="00151212" w:rsidP="00151212">
      <w:pPr>
        <w:tabs>
          <w:tab w:val="left" w:pos="1134"/>
        </w:tabs>
        <w:rPr>
          <w:rFonts w:eastAsiaTheme="minorEastAsia"/>
          <w:b/>
        </w:rPr>
      </w:pPr>
    </w:p>
    <w:p w:rsidR="00151212" w:rsidRPr="00151212" w:rsidRDefault="00151212" w:rsidP="00151212">
      <w:pPr>
        <w:tabs>
          <w:tab w:val="left" w:pos="1134"/>
        </w:tabs>
        <w:rPr>
          <w:b/>
        </w:rPr>
        <w:sectPr w:rsidR="00151212" w:rsidRPr="00151212">
          <w:pgSz w:w="11907" w:h="16840"/>
          <w:pgMar w:top="1021" w:right="1134" w:bottom="1418" w:left="1021" w:header="426" w:footer="851" w:gutter="0"/>
          <w:cols w:space="720"/>
        </w:sectPr>
      </w:pPr>
    </w:p>
    <w:p w:rsidR="00151212" w:rsidRPr="00151212" w:rsidRDefault="00151212" w:rsidP="00151212">
      <w:pPr>
        <w:jc w:val="center"/>
        <w:rPr>
          <w:rFonts w:eastAsia="SimSun"/>
          <w:b/>
          <w:bCs/>
          <w:lang w:val="en-US"/>
        </w:rPr>
      </w:pPr>
      <w:r w:rsidRPr="00151212">
        <w:rPr>
          <w:rFonts w:eastAsia="SimSun" w:hint="eastAsia"/>
          <w:b/>
          <w:bCs/>
          <w:lang w:val="en-US"/>
        </w:rPr>
        <w:lastRenderedPageBreak/>
        <w:t xml:space="preserve">IEEE </w:t>
      </w:r>
      <w:r w:rsidRPr="00151212">
        <w:rPr>
          <w:rFonts w:eastAsia="SimSun"/>
          <w:b/>
          <w:bCs/>
          <w:lang w:val="en-US"/>
        </w:rPr>
        <w:t xml:space="preserve">Internet of Food </w:t>
      </w:r>
      <w:r w:rsidRPr="00151212">
        <w:rPr>
          <w:rFonts w:eastAsia="SimSun" w:hint="eastAsia"/>
          <w:b/>
          <w:bCs/>
          <w:lang w:val="en-US"/>
        </w:rPr>
        <w:t xml:space="preserve">Working Group </w:t>
      </w:r>
      <w:r w:rsidRPr="00151212">
        <w:rPr>
          <w:rFonts w:eastAsia="SimSun"/>
          <w:b/>
          <w:bCs/>
          <w:lang w:val="en-US"/>
        </w:rPr>
        <w:t>(C/SAB/</w:t>
      </w:r>
      <w:proofErr w:type="spellStart"/>
      <w:r w:rsidRPr="00151212">
        <w:rPr>
          <w:rFonts w:eastAsia="SimSun"/>
          <w:b/>
          <w:bCs/>
          <w:lang w:val="en-US"/>
        </w:rPr>
        <w:t>IoF</w:t>
      </w:r>
      <w:proofErr w:type="spellEnd"/>
      <w:r w:rsidRPr="00151212">
        <w:rPr>
          <w:rFonts w:eastAsia="SimSun"/>
          <w:b/>
          <w:bCs/>
          <w:lang w:val="en-US"/>
        </w:rPr>
        <w:t>)</w:t>
      </w:r>
    </w:p>
    <w:p w:rsidR="00151212" w:rsidRPr="00CF1428" w:rsidRDefault="00151212" w:rsidP="00151212">
      <w:pPr>
        <w:jc w:val="center"/>
        <w:rPr>
          <w:b/>
          <w:bCs/>
          <w:sz w:val="24"/>
          <w:szCs w:val="24"/>
          <w:lang w:val="en-US"/>
        </w:rPr>
      </w:pPr>
    </w:p>
    <w:p w:rsidR="00151212" w:rsidRPr="00151212" w:rsidRDefault="00151212" w:rsidP="00CF1428">
      <w:pPr>
        <w:spacing w:line="360" w:lineRule="auto"/>
        <w:jc w:val="center"/>
        <w:rPr>
          <w:rFonts w:eastAsiaTheme="minorEastAsia"/>
          <w:b/>
          <w:bCs/>
          <w:lang w:val="en-US"/>
        </w:rPr>
      </w:pPr>
      <w:r w:rsidRPr="00151212">
        <w:rPr>
          <w:b/>
          <w:bCs/>
          <w:lang w:val="en-US"/>
        </w:rPr>
        <w:t xml:space="preserve">P2796 Standard for Framework for the </w:t>
      </w:r>
      <w:proofErr w:type="spellStart"/>
      <w:r w:rsidRPr="00151212">
        <w:rPr>
          <w:b/>
          <w:bCs/>
          <w:lang w:val="en-US"/>
        </w:rPr>
        <w:t>IoF</w:t>
      </w:r>
      <w:proofErr w:type="spellEnd"/>
    </w:p>
    <w:p w:rsidR="00151212" w:rsidRPr="00151212" w:rsidRDefault="00151212" w:rsidP="00CF1428">
      <w:pPr>
        <w:spacing w:line="360" w:lineRule="auto"/>
        <w:jc w:val="center"/>
        <w:rPr>
          <w:rFonts w:eastAsiaTheme="minorEastAsia"/>
          <w:b/>
          <w:bCs/>
          <w:lang w:val="en-US"/>
        </w:rPr>
      </w:pPr>
      <w:r w:rsidRPr="00151212">
        <w:rPr>
          <w:rFonts w:eastAsiaTheme="minorEastAsia"/>
          <w:b/>
          <w:bCs/>
          <w:lang w:val="en-US"/>
        </w:rPr>
        <w:t xml:space="preserve">P2796.1 Standard for Data Requirements for </w:t>
      </w:r>
      <w:proofErr w:type="spellStart"/>
      <w:r w:rsidRPr="00151212">
        <w:rPr>
          <w:rFonts w:eastAsiaTheme="minorEastAsia"/>
          <w:b/>
          <w:bCs/>
          <w:lang w:val="en-US"/>
        </w:rPr>
        <w:t>IoF</w:t>
      </w:r>
      <w:proofErr w:type="spellEnd"/>
      <w:r w:rsidRPr="00151212">
        <w:rPr>
          <w:rFonts w:eastAsiaTheme="minorEastAsia"/>
          <w:b/>
          <w:bCs/>
          <w:lang w:val="en-US"/>
        </w:rPr>
        <w:t xml:space="preserve"> Systems</w:t>
      </w:r>
    </w:p>
    <w:p w:rsidR="00151212" w:rsidRPr="00151212" w:rsidRDefault="00151212" w:rsidP="00CF1428">
      <w:pPr>
        <w:spacing w:line="360" w:lineRule="auto"/>
        <w:jc w:val="center"/>
        <w:rPr>
          <w:rFonts w:eastAsiaTheme="minorEastAsia"/>
          <w:b/>
          <w:bCs/>
          <w:lang w:val="en-US"/>
        </w:rPr>
      </w:pPr>
      <w:r w:rsidRPr="00151212">
        <w:rPr>
          <w:rFonts w:eastAsiaTheme="minorEastAsia"/>
          <w:b/>
          <w:bCs/>
          <w:lang w:val="en-US"/>
        </w:rPr>
        <w:t>P2796.2 Standard for Data Exchange Architecture and Interface Requirements for</w:t>
      </w:r>
      <w:r w:rsidRPr="00151212">
        <w:rPr>
          <w:rFonts w:eastAsiaTheme="minorEastAsia" w:hint="eastAsia"/>
          <w:b/>
          <w:bCs/>
          <w:lang w:val="en-US"/>
        </w:rPr>
        <w:t xml:space="preserve"> </w:t>
      </w:r>
      <w:proofErr w:type="spellStart"/>
      <w:r w:rsidRPr="00151212">
        <w:rPr>
          <w:rFonts w:eastAsiaTheme="minorEastAsia"/>
          <w:b/>
          <w:bCs/>
          <w:lang w:val="en-US"/>
        </w:rPr>
        <w:t>IoF</w:t>
      </w:r>
      <w:proofErr w:type="spellEnd"/>
      <w:r w:rsidRPr="00151212">
        <w:rPr>
          <w:rFonts w:eastAsiaTheme="minorEastAsia"/>
          <w:b/>
          <w:bCs/>
          <w:lang w:val="en-US"/>
        </w:rPr>
        <w:t xml:space="preserve"> Systems</w:t>
      </w:r>
    </w:p>
    <w:p w:rsidR="00151212" w:rsidRPr="00CF1428" w:rsidRDefault="00151212" w:rsidP="00151212">
      <w:pPr>
        <w:jc w:val="center"/>
        <w:rPr>
          <w:rFonts w:eastAsiaTheme="minorEastAsia"/>
          <w:b/>
          <w:bCs/>
          <w:sz w:val="24"/>
          <w:szCs w:val="24"/>
          <w:lang w:val="en-US"/>
        </w:rPr>
      </w:pPr>
    </w:p>
    <w:p w:rsidR="00151212" w:rsidRPr="00CF1428" w:rsidRDefault="00151212" w:rsidP="00151212">
      <w:pPr>
        <w:jc w:val="center"/>
        <w:rPr>
          <w:rFonts w:eastAsiaTheme="minorEastAsia"/>
          <w:b/>
          <w:bCs/>
          <w:sz w:val="24"/>
          <w:szCs w:val="24"/>
          <w:lang w:val="en-US"/>
        </w:rPr>
      </w:pPr>
    </w:p>
    <w:p w:rsidR="00151212" w:rsidRPr="00151212" w:rsidRDefault="00151212" w:rsidP="00151212">
      <w:pPr>
        <w:jc w:val="center"/>
        <w:rPr>
          <w:rFonts w:eastAsiaTheme="minorEastAsia"/>
          <w:b/>
          <w:bCs/>
          <w:lang w:val="en-US"/>
        </w:rPr>
      </w:pPr>
      <w:r w:rsidRPr="00151212">
        <w:rPr>
          <w:b/>
          <w:bCs/>
          <w:lang w:val="en-US"/>
        </w:rPr>
        <w:t>AGENDA</w:t>
      </w:r>
    </w:p>
    <w:p w:rsidR="00151212" w:rsidRPr="00CF1428" w:rsidRDefault="00151212" w:rsidP="00151212">
      <w:pPr>
        <w:jc w:val="center"/>
        <w:rPr>
          <w:rFonts w:eastAsiaTheme="minorEastAsia"/>
          <w:b/>
          <w:bCs/>
          <w:sz w:val="24"/>
          <w:szCs w:val="24"/>
          <w:lang w:val="en-US"/>
        </w:rPr>
      </w:pPr>
    </w:p>
    <w:p w:rsidR="00151212" w:rsidRPr="00151212" w:rsidRDefault="00151212" w:rsidP="00151212">
      <w:pPr>
        <w:rPr>
          <w:b/>
          <w:bCs/>
          <w:lang w:val="en-US"/>
        </w:rPr>
      </w:pPr>
      <w:r w:rsidRPr="00151212">
        <w:rPr>
          <w:b/>
          <w:bCs/>
          <w:lang w:val="en-US"/>
        </w:rPr>
        <w:t xml:space="preserve">Meeting No. 1:  </w:t>
      </w:r>
      <w:r w:rsidRPr="005F5C7C">
        <w:rPr>
          <w:b/>
          <w:bCs/>
          <w:u w:val="single"/>
          <w:lang w:val="en-US"/>
        </w:rPr>
        <w:t>Thursday 2</w:t>
      </w:r>
      <w:r w:rsidRPr="005F5C7C">
        <w:rPr>
          <w:rFonts w:hint="eastAsia"/>
          <w:b/>
          <w:bCs/>
          <w:u w:val="single"/>
          <w:lang w:val="en-US"/>
        </w:rPr>
        <w:t>8</w:t>
      </w:r>
      <w:r w:rsidRPr="005F5C7C">
        <w:rPr>
          <w:b/>
          <w:bCs/>
          <w:u w:val="single"/>
          <w:lang w:val="en-US"/>
        </w:rPr>
        <w:t xml:space="preserve"> </w:t>
      </w:r>
      <w:r w:rsidRPr="005F5C7C">
        <w:rPr>
          <w:rFonts w:hint="eastAsia"/>
          <w:b/>
          <w:bCs/>
          <w:u w:val="single"/>
          <w:lang w:val="en-US"/>
        </w:rPr>
        <w:t xml:space="preserve">March </w:t>
      </w:r>
      <w:r w:rsidRPr="005F5C7C">
        <w:rPr>
          <w:b/>
          <w:bCs/>
          <w:u w:val="single"/>
          <w:lang w:val="en-US"/>
        </w:rPr>
        <w:t>201</w:t>
      </w:r>
      <w:r w:rsidRPr="005F5C7C">
        <w:rPr>
          <w:rFonts w:hint="eastAsia"/>
          <w:b/>
          <w:bCs/>
          <w:u w:val="single"/>
          <w:lang w:val="en-US"/>
        </w:rPr>
        <w:t xml:space="preserve">9 </w:t>
      </w:r>
      <w:r w:rsidRPr="005F5C7C">
        <w:rPr>
          <w:b/>
          <w:bCs/>
          <w:u w:val="single"/>
          <w:lang w:val="en-US"/>
        </w:rPr>
        <w:t xml:space="preserve">and </w:t>
      </w:r>
      <w:r w:rsidRPr="005F5C7C">
        <w:rPr>
          <w:rFonts w:hint="eastAsia"/>
          <w:b/>
          <w:bCs/>
          <w:u w:val="single"/>
          <w:lang w:val="en-US"/>
        </w:rPr>
        <w:t xml:space="preserve">Friday </w:t>
      </w:r>
      <w:r w:rsidRPr="005F5C7C">
        <w:rPr>
          <w:b/>
          <w:bCs/>
          <w:u w:val="single"/>
          <w:lang w:val="en-US"/>
        </w:rPr>
        <w:t>2</w:t>
      </w:r>
      <w:r w:rsidRPr="005F5C7C">
        <w:rPr>
          <w:rFonts w:hint="eastAsia"/>
          <w:b/>
          <w:bCs/>
          <w:u w:val="single"/>
          <w:lang w:val="en-US"/>
        </w:rPr>
        <w:t xml:space="preserve">9 March </w:t>
      </w:r>
      <w:r w:rsidRPr="005F5C7C">
        <w:rPr>
          <w:b/>
          <w:bCs/>
          <w:u w:val="single"/>
          <w:lang w:val="en-US"/>
        </w:rPr>
        <w:t>201</w:t>
      </w:r>
      <w:r w:rsidRPr="005F5C7C">
        <w:rPr>
          <w:rFonts w:hint="eastAsia"/>
          <w:b/>
          <w:bCs/>
          <w:u w:val="single"/>
          <w:lang w:val="en-US"/>
        </w:rPr>
        <w:t>9</w:t>
      </w:r>
    </w:p>
    <w:p w:rsidR="00151212" w:rsidRPr="00151212" w:rsidRDefault="00151212" w:rsidP="00151212">
      <w:pPr>
        <w:jc w:val="center"/>
        <w:rPr>
          <w:b/>
          <w:bCs/>
          <w:lang w:val="en-US"/>
        </w:rPr>
      </w:pPr>
    </w:p>
    <w:p w:rsidR="00151212" w:rsidRPr="005F5C7C" w:rsidRDefault="00151212" w:rsidP="005F5C7C">
      <w:pPr>
        <w:rPr>
          <w:b/>
          <w:bCs/>
          <w:lang w:val="en-US"/>
        </w:rPr>
      </w:pPr>
      <w:r w:rsidRPr="005F5C7C">
        <w:rPr>
          <w:b/>
          <w:bCs/>
          <w:lang w:val="en-US"/>
        </w:rPr>
        <w:t>Location:</w:t>
      </w:r>
      <w:r w:rsidRPr="005F5C7C">
        <w:rPr>
          <w:rFonts w:hint="eastAsia"/>
          <w:b/>
          <w:bCs/>
          <w:lang w:val="en-US"/>
        </w:rPr>
        <w:t xml:space="preserve"> </w:t>
      </w:r>
      <w:r w:rsidR="005F5C7C">
        <w:rPr>
          <w:rFonts w:asciiTheme="minorEastAsia" w:eastAsiaTheme="minorEastAsia" w:hAnsiTheme="minorEastAsia" w:hint="eastAsia"/>
          <w:b/>
          <w:bCs/>
          <w:lang w:val="en-US"/>
        </w:rPr>
        <w:t xml:space="preserve"> </w:t>
      </w:r>
      <w:r w:rsidRPr="005F5C7C">
        <w:rPr>
          <w:b/>
          <w:bCs/>
          <w:lang w:val="en-US"/>
        </w:rPr>
        <w:t>InterContinental Qingdao</w:t>
      </w:r>
      <w:r w:rsidR="005F5C7C" w:rsidRPr="005F5C7C">
        <w:rPr>
          <w:rFonts w:hint="eastAsia"/>
          <w:b/>
          <w:bCs/>
          <w:lang w:val="en-US"/>
        </w:rPr>
        <w:t xml:space="preserve"> Hotel</w:t>
      </w:r>
      <w:r w:rsidRPr="005F5C7C">
        <w:rPr>
          <w:b/>
          <w:bCs/>
          <w:lang w:val="en-US"/>
        </w:rPr>
        <w:t xml:space="preserve">, 98 </w:t>
      </w:r>
      <w:proofErr w:type="spellStart"/>
      <w:r w:rsidRPr="005F5C7C">
        <w:rPr>
          <w:b/>
          <w:bCs/>
          <w:lang w:val="en-US"/>
        </w:rPr>
        <w:t>Aomen</w:t>
      </w:r>
      <w:proofErr w:type="spellEnd"/>
      <w:r w:rsidRPr="005F5C7C">
        <w:rPr>
          <w:b/>
          <w:bCs/>
          <w:lang w:val="en-US"/>
        </w:rPr>
        <w:t xml:space="preserve"> Road, </w:t>
      </w:r>
      <w:proofErr w:type="spellStart"/>
      <w:r w:rsidRPr="005F5C7C">
        <w:rPr>
          <w:b/>
          <w:bCs/>
          <w:lang w:val="en-US"/>
        </w:rPr>
        <w:t>Shinan</w:t>
      </w:r>
      <w:proofErr w:type="spellEnd"/>
      <w:r w:rsidRPr="005F5C7C">
        <w:rPr>
          <w:b/>
          <w:bCs/>
          <w:lang w:val="en-US"/>
        </w:rPr>
        <w:t xml:space="preserve"> District, Qingdao, China</w:t>
      </w:r>
    </w:p>
    <w:p w:rsidR="00151212" w:rsidRPr="00151212" w:rsidRDefault="00151212" w:rsidP="00151212">
      <w:pPr>
        <w:rPr>
          <w:b/>
          <w:bCs/>
          <w:lang w:val="en-US"/>
        </w:rPr>
      </w:pPr>
    </w:p>
    <w:p w:rsidR="00151212" w:rsidRPr="00151212" w:rsidRDefault="00151212" w:rsidP="00151212">
      <w:pPr>
        <w:rPr>
          <w:rFonts w:eastAsiaTheme="minorEastAsia"/>
          <w:b/>
          <w:bCs/>
          <w:u w:val="single"/>
          <w:lang w:val="en-US"/>
        </w:rPr>
      </w:pPr>
      <w:r w:rsidRPr="00151212">
        <w:rPr>
          <w:b/>
          <w:bCs/>
          <w:lang w:val="en-US"/>
        </w:rPr>
        <w:t xml:space="preserve">Day 1: </w:t>
      </w:r>
      <w:r w:rsidRPr="00151212">
        <w:rPr>
          <w:b/>
          <w:bCs/>
          <w:u w:val="single"/>
          <w:lang w:val="en-US"/>
        </w:rPr>
        <w:t>2</w:t>
      </w:r>
      <w:r w:rsidRPr="00151212">
        <w:rPr>
          <w:rFonts w:hint="eastAsia"/>
          <w:b/>
          <w:bCs/>
          <w:u w:val="single"/>
          <w:lang w:val="en-US"/>
        </w:rPr>
        <w:t>8</w:t>
      </w:r>
      <w:r w:rsidRPr="00151212">
        <w:rPr>
          <w:b/>
          <w:bCs/>
          <w:u w:val="single"/>
          <w:lang w:val="en-US"/>
        </w:rPr>
        <w:t xml:space="preserve"> </w:t>
      </w:r>
      <w:r w:rsidRPr="00151212">
        <w:rPr>
          <w:rFonts w:hint="eastAsia"/>
          <w:b/>
          <w:bCs/>
          <w:u w:val="single"/>
          <w:lang w:val="en-US"/>
        </w:rPr>
        <w:t xml:space="preserve">March </w:t>
      </w:r>
      <w:r w:rsidRPr="00151212">
        <w:rPr>
          <w:b/>
          <w:bCs/>
          <w:u w:val="single"/>
          <w:lang w:val="en-US"/>
        </w:rPr>
        <w:t>201</w:t>
      </w:r>
      <w:r w:rsidRPr="00151212">
        <w:rPr>
          <w:rFonts w:hint="eastAsia"/>
          <w:b/>
          <w:bCs/>
          <w:u w:val="single"/>
          <w:lang w:val="en-US"/>
        </w:rPr>
        <w:t>9</w:t>
      </w:r>
    </w:p>
    <w:p w:rsidR="00151212" w:rsidRPr="00151212" w:rsidRDefault="00151212" w:rsidP="00BB6FDF">
      <w:pPr>
        <w:ind w:left="1065"/>
        <w:rPr>
          <w:rFonts w:eastAsiaTheme="minorEastAsia"/>
          <w:b/>
          <w:bCs/>
          <w:lang w:val="en-US"/>
        </w:rPr>
      </w:pPr>
    </w:p>
    <w:p w:rsidR="00151212" w:rsidRDefault="00151212" w:rsidP="00151212">
      <w:pPr>
        <w:rPr>
          <w:rFonts w:eastAsiaTheme="minorEastAsia" w:hint="eastAsia"/>
          <w:bCs/>
        </w:rPr>
      </w:pPr>
      <w:r w:rsidRPr="00151212">
        <w:rPr>
          <w:bCs/>
        </w:rPr>
        <w:t>9:00 – 10:30</w:t>
      </w:r>
    </w:p>
    <w:p w:rsidR="001378C0" w:rsidRPr="001378C0" w:rsidRDefault="001378C0" w:rsidP="00151212">
      <w:pPr>
        <w:rPr>
          <w:rFonts w:eastAsiaTheme="minorEastAsia" w:hint="eastAsia"/>
          <w:bCs/>
          <w:sz w:val="4"/>
          <w:szCs w:val="4"/>
        </w:rPr>
      </w:pPr>
    </w:p>
    <w:p w:rsidR="00151212" w:rsidRPr="00151212" w:rsidRDefault="00151212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151212">
        <w:rPr>
          <w:bCs/>
        </w:rPr>
        <w:t>Welcome speech</w:t>
      </w:r>
    </w:p>
    <w:p w:rsidR="00151212" w:rsidRPr="00151212" w:rsidRDefault="00151212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rFonts w:hint="eastAsia"/>
          <w:bCs/>
        </w:rPr>
        <w:t>Call to order</w:t>
      </w:r>
    </w:p>
    <w:p w:rsidR="00151212" w:rsidRPr="00151212" w:rsidRDefault="00151212" w:rsidP="00151212">
      <w:pPr>
        <w:pStyle w:val="a9"/>
        <w:numPr>
          <w:ilvl w:val="1"/>
          <w:numId w:val="1"/>
        </w:numPr>
        <w:spacing w:line="300" w:lineRule="auto"/>
        <w:rPr>
          <w:bCs/>
        </w:rPr>
      </w:pPr>
      <w:r w:rsidRPr="00151212">
        <w:rPr>
          <w:rFonts w:eastAsia="SimSun" w:hint="eastAsia"/>
          <w:bCs/>
          <w:lang w:val="en-US"/>
        </w:rPr>
        <w:t>Introduction and affiliation declarations</w:t>
      </w:r>
    </w:p>
    <w:p w:rsidR="00151212" w:rsidRPr="00151212" w:rsidRDefault="00151212" w:rsidP="00151212">
      <w:pPr>
        <w:pStyle w:val="a9"/>
        <w:numPr>
          <w:ilvl w:val="1"/>
          <w:numId w:val="1"/>
        </w:numPr>
        <w:spacing w:line="300" w:lineRule="auto"/>
        <w:rPr>
          <w:bCs/>
          <w:szCs w:val="21"/>
        </w:rPr>
      </w:pPr>
      <w:r w:rsidRPr="00151212">
        <w:rPr>
          <w:bCs/>
          <w:szCs w:val="21"/>
        </w:rPr>
        <w:t>Introduction to member entities</w:t>
      </w:r>
    </w:p>
    <w:p w:rsidR="00151212" w:rsidRPr="00151212" w:rsidRDefault="00151212" w:rsidP="00151212">
      <w:pPr>
        <w:pStyle w:val="a9"/>
        <w:numPr>
          <w:ilvl w:val="1"/>
          <w:numId w:val="1"/>
        </w:numPr>
        <w:spacing w:line="300" w:lineRule="auto"/>
        <w:rPr>
          <w:bCs/>
          <w:szCs w:val="21"/>
        </w:rPr>
      </w:pPr>
      <w:r w:rsidRPr="00151212">
        <w:rPr>
          <w:bCs/>
          <w:szCs w:val="21"/>
        </w:rPr>
        <w:t>Introduction of new DRs and DRAs</w:t>
      </w:r>
    </w:p>
    <w:p w:rsidR="00151212" w:rsidRPr="00BB6FDF" w:rsidRDefault="00151212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rFonts w:hint="eastAsia"/>
          <w:bCs/>
        </w:rPr>
        <w:t>Approval of agenda</w:t>
      </w:r>
    </w:p>
    <w:p w:rsidR="00151212" w:rsidRPr="00BB6FDF" w:rsidRDefault="00151212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rFonts w:hint="eastAsia"/>
          <w:bCs/>
        </w:rPr>
        <w:t xml:space="preserve">IEEE patent policy </w:t>
      </w:r>
    </w:p>
    <w:p w:rsidR="001F4EB0" w:rsidRPr="00151212" w:rsidRDefault="001F4EB0" w:rsidP="001F4EB0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rFonts w:hint="eastAsia"/>
          <w:bCs/>
        </w:rPr>
        <w:t>Overview of IEEE standards development process</w:t>
      </w:r>
      <w:bookmarkStart w:id="0" w:name="_GoBack"/>
      <w:bookmarkEnd w:id="0"/>
    </w:p>
    <w:p w:rsidR="00151212" w:rsidRPr="001378C0" w:rsidRDefault="001F4EB0" w:rsidP="001378C0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rFonts w:hint="eastAsia"/>
          <w:bCs/>
        </w:rPr>
        <w:t>Approval of WG Policies and Procedures</w:t>
      </w:r>
    </w:p>
    <w:p w:rsidR="00151212" w:rsidRPr="00151212" w:rsidRDefault="00151212" w:rsidP="00151212">
      <w:pPr>
        <w:ind w:left="1065"/>
        <w:rPr>
          <w:bCs/>
        </w:rPr>
      </w:pPr>
    </w:p>
    <w:p w:rsidR="00151212" w:rsidRPr="00151212" w:rsidRDefault="00151212" w:rsidP="00151212">
      <w:pPr>
        <w:rPr>
          <w:bCs/>
        </w:rPr>
      </w:pPr>
      <w:r w:rsidRPr="00151212">
        <w:rPr>
          <w:bCs/>
        </w:rPr>
        <w:t xml:space="preserve">10:30 - </w:t>
      </w:r>
      <w:r w:rsidR="006746B0" w:rsidRPr="00151212">
        <w:rPr>
          <w:bCs/>
        </w:rPr>
        <w:t>1</w:t>
      </w:r>
      <w:r w:rsidR="00AE46D5">
        <w:rPr>
          <w:rFonts w:eastAsiaTheme="minorEastAsia" w:hint="eastAsia"/>
          <w:bCs/>
        </w:rPr>
        <w:t>1</w:t>
      </w:r>
      <w:r w:rsidR="006746B0" w:rsidRPr="00151212">
        <w:rPr>
          <w:bCs/>
        </w:rPr>
        <w:t>:</w:t>
      </w:r>
      <w:r w:rsidR="00AE46D5">
        <w:rPr>
          <w:rFonts w:eastAsiaTheme="minorEastAsia" w:hint="eastAsia"/>
          <w:bCs/>
        </w:rPr>
        <w:t>0</w:t>
      </w:r>
      <w:r w:rsidR="006746B0" w:rsidRPr="00151212">
        <w:rPr>
          <w:bCs/>
        </w:rPr>
        <w:t>0</w:t>
      </w:r>
      <w:r w:rsidRPr="00151212">
        <w:rPr>
          <w:bCs/>
        </w:rPr>
        <w:tab/>
        <w:t>Coffee break</w:t>
      </w:r>
    </w:p>
    <w:p w:rsidR="00151212" w:rsidRPr="00151212" w:rsidRDefault="00151212" w:rsidP="00BB6FDF">
      <w:pPr>
        <w:ind w:left="1065"/>
        <w:rPr>
          <w:bCs/>
        </w:rPr>
      </w:pPr>
      <w:r w:rsidRPr="00151212">
        <w:rPr>
          <w:bCs/>
        </w:rPr>
        <w:tab/>
      </w:r>
    </w:p>
    <w:p w:rsidR="00151212" w:rsidRDefault="005F5C7C" w:rsidP="00151212">
      <w:pPr>
        <w:rPr>
          <w:rFonts w:eastAsiaTheme="minorEastAsia" w:hint="eastAsia"/>
          <w:bCs/>
        </w:rPr>
      </w:pPr>
      <w:r w:rsidRPr="00151212">
        <w:rPr>
          <w:bCs/>
        </w:rPr>
        <w:t>1</w:t>
      </w:r>
      <w:r>
        <w:rPr>
          <w:rFonts w:eastAsia="SimSun" w:hint="eastAsia"/>
          <w:bCs/>
          <w:lang w:val="en-US"/>
        </w:rPr>
        <w:t>1</w:t>
      </w:r>
      <w:r w:rsidRPr="00151212">
        <w:rPr>
          <w:bCs/>
        </w:rPr>
        <w:t>:</w:t>
      </w:r>
      <w:r>
        <w:rPr>
          <w:rFonts w:eastAsia="SimSun" w:hint="eastAsia"/>
          <w:bCs/>
          <w:lang w:val="en-US"/>
        </w:rPr>
        <w:t>0</w:t>
      </w:r>
      <w:proofErr w:type="spellStart"/>
      <w:r w:rsidRPr="00151212">
        <w:rPr>
          <w:bCs/>
        </w:rPr>
        <w:t>0</w:t>
      </w:r>
      <w:proofErr w:type="spellEnd"/>
      <w:r w:rsidR="00151212" w:rsidRPr="00151212">
        <w:rPr>
          <w:bCs/>
        </w:rPr>
        <w:t xml:space="preserve"> - 12:</w:t>
      </w:r>
      <w:r>
        <w:rPr>
          <w:rFonts w:eastAsiaTheme="minorEastAsia" w:hint="eastAsia"/>
          <w:bCs/>
        </w:rPr>
        <w:t>0</w:t>
      </w:r>
      <w:r w:rsidR="00151212" w:rsidRPr="00151212">
        <w:rPr>
          <w:bCs/>
        </w:rPr>
        <w:t>0</w:t>
      </w:r>
    </w:p>
    <w:p w:rsidR="001378C0" w:rsidRPr="001378C0" w:rsidRDefault="001378C0" w:rsidP="00151212">
      <w:pPr>
        <w:rPr>
          <w:rFonts w:eastAsiaTheme="minorEastAsia" w:hint="eastAsia"/>
          <w:bCs/>
          <w:sz w:val="4"/>
          <w:szCs w:val="4"/>
        </w:rPr>
      </w:pPr>
    </w:p>
    <w:p w:rsidR="001378C0" w:rsidRPr="00BB6FDF" w:rsidRDefault="001378C0" w:rsidP="001378C0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rFonts w:hint="eastAsia"/>
          <w:bCs/>
        </w:rPr>
        <w:t xml:space="preserve">Appointment of officers </w:t>
      </w:r>
    </w:p>
    <w:p w:rsidR="00151212" w:rsidRDefault="001378C0" w:rsidP="00BB6FDF">
      <w:pPr>
        <w:ind w:left="1065"/>
        <w:rPr>
          <w:rFonts w:eastAsiaTheme="minorEastAsia" w:hint="eastAsia"/>
          <w:bCs/>
        </w:rPr>
      </w:pPr>
      <w:r w:rsidRPr="00151212">
        <w:rPr>
          <w:bCs/>
        </w:rPr>
        <w:t xml:space="preserve">Reminder of project origin and </w:t>
      </w:r>
      <w:r w:rsidRPr="00BB6FDF">
        <w:rPr>
          <w:rFonts w:hint="eastAsia"/>
          <w:bCs/>
        </w:rPr>
        <w:t xml:space="preserve">IEEE </w:t>
      </w:r>
      <w:r w:rsidRPr="00151212">
        <w:rPr>
          <w:bCs/>
        </w:rPr>
        <w:t xml:space="preserve">decision to launch </w:t>
      </w:r>
      <w:r w:rsidRPr="00BB6FDF">
        <w:rPr>
          <w:rFonts w:hint="eastAsia"/>
          <w:bCs/>
        </w:rPr>
        <w:t>standard</w:t>
      </w:r>
    </w:p>
    <w:p w:rsidR="001378C0" w:rsidRPr="001378C0" w:rsidRDefault="001378C0" w:rsidP="00BB6FDF">
      <w:pPr>
        <w:ind w:left="1065"/>
        <w:rPr>
          <w:rFonts w:eastAsiaTheme="minorEastAsia"/>
          <w:bCs/>
        </w:rPr>
      </w:pPr>
    </w:p>
    <w:p w:rsidR="00151212" w:rsidRPr="00151212" w:rsidRDefault="00151212" w:rsidP="00151212">
      <w:pPr>
        <w:rPr>
          <w:bCs/>
        </w:rPr>
      </w:pPr>
      <w:r w:rsidRPr="00151212">
        <w:rPr>
          <w:bCs/>
        </w:rPr>
        <w:t>12:</w:t>
      </w:r>
      <w:r w:rsidR="005F5C7C">
        <w:rPr>
          <w:rFonts w:eastAsiaTheme="minorEastAsia" w:hint="eastAsia"/>
          <w:bCs/>
        </w:rPr>
        <w:t>0</w:t>
      </w:r>
      <w:r w:rsidRPr="00151212">
        <w:rPr>
          <w:bCs/>
        </w:rPr>
        <w:t xml:space="preserve">0 - 13:30 </w:t>
      </w:r>
      <w:r w:rsidRPr="00151212">
        <w:rPr>
          <w:bCs/>
        </w:rPr>
        <w:tab/>
        <w:t xml:space="preserve">Lunch Break </w:t>
      </w:r>
    </w:p>
    <w:p w:rsidR="00151212" w:rsidRPr="00151212" w:rsidRDefault="00151212" w:rsidP="00BB6FDF">
      <w:pPr>
        <w:ind w:left="1065"/>
        <w:rPr>
          <w:rFonts w:eastAsiaTheme="minorEastAsia"/>
          <w:bCs/>
        </w:rPr>
      </w:pPr>
      <w:r w:rsidRPr="00151212">
        <w:rPr>
          <w:rFonts w:eastAsiaTheme="minorEastAsia" w:hint="eastAsia"/>
          <w:bCs/>
        </w:rPr>
        <w:t xml:space="preserve"> </w:t>
      </w:r>
    </w:p>
    <w:p w:rsidR="00151212" w:rsidRDefault="00151212" w:rsidP="00151212">
      <w:pPr>
        <w:rPr>
          <w:rFonts w:eastAsiaTheme="minorEastAsia" w:hint="eastAsia"/>
          <w:bCs/>
        </w:rPr>
      </w:pPr>
      <w:r w:rsidRPr="00151212">
        <w:rPr>
          <w:bCs/>
        </w:rPr>
        <w:t>13:30 – 1</w:t>
      </w:r>
      <w:r w:rsidR="00CF1428">
        <w:rPr>
          <w:rFonts w:eastAsiaTheme="minorEastAsia" w:hint="eastAsia"/>
          <w:bCs/>
        </w:rPr>
        <w:t>5</w:t>
      </w:r>
      <w:r w:rsidRPr="00151212">
        <w:rPr>
          <w:bCs/>
        </w:rPr>
        <w:t>:</w:t>
      </w:r>
      <w:r w:rsidR="00CF1428">
        <w:rPr>
          <w:rFonts w:eastAsiaTheme="minorEastAsia" w:hint="eastAsia"/>
          <w:bCs/>
        </w:rPr>
        <w:t>0</w:t>
      </w:r>
      <w:r w:rsidRPr="00151212">
        <w:rPr>
          <w:bCs/>
        </w:rPr>
        <w:t>0</w:t>
      </w:r>
    </w:p>
    <w:p w:rsidR="001378C0" w:rsidRPr="001378C0" w:rsidRDefault="001378C0" w:rsidP="00151212">
      <w:pPr>
        <w:rPr>
          <w:rFonts w:eastAsiaTheme="minorEastAsia" w:hint="eastAsia"/>
          <w:bCs/>
          <w:sz w:val="4"/>
          <w:szCs w:val="4"/>
        </w:rPr>
      </w:pPr>
    </w:p>
    <w:p w:rsidR="005F5C7C" w:rsidRPr="005F5C7C" w:rsidRDefault="005F5C7C" w:rsidP="005F5C7C">
      <w:pPr>
        <w:pStyle w:val="a9"/>
        <w:numPr>
          <w:ilvl w:val="0"/>
          <w:numId w:val="2"/>
        </w:numPr>
        <w:spacing w:line="300" w:lineRule="auto"/>
        <w:ind w:left="1080" w:hanging="720"/>
        <w:rPr>
          <w:bCs/>
        </w:rPr>
      </w:pPr>
      <w:r w:rsidRPr="00151212">
        <w:rPr>
          <w:bCs/>
        </w:rPr>
        <w:t xml:space="preserve">Presentations by team members – </w:t>
      </w:r>
      <w:r w:rsidRPr="00151212">
        <w:rPr>
          <w:bCs/>
          <w:u w:val="single"/>
        </w:rPr>
        <w:t>One presentation per company</w:t>
      </w:r>
      <w:r w:rsidRPr="00151212">
        <w:rPr>
          <w:bCs/>
        </w:rPr>
        <w:t>: (</w:t>
      </w:r>
      <w:r>
        <w:rPr>
          <w:rFonts w:eastAsiaTheme="minorEastAsia" w:hint="eastAsia"/>
          <w:bCs/>
        </w:rPr>
        <w:t>30</w:t>
      </w:r>
      <w:r w:rsidRPr="00151212">
        <w:rPr>
          <w:bCs/>
        </w:rPr>
        <w:t xml:space="preserve"> min = </w:t>
      </w:r>
      <w:r w:rsidRPr="00151212">
        <w:rPr>
          <w:rFonts w:eastAsia="SimSun" w:hint="eastAsia"/>
          <w:bCs/>
          <w:lang w:val="en-US"/>
        </w:rPr>
        <w:t>2</w:t>
      </w:r>
      <w:r>
        <w:rPr>
          <w:rFonts w:eastAsia="SimSun" w:hint="eastAsia"/>
          <w:bCs/>
          <w:lang w:val="en-US"/>
        </w:rPr>
        <w:t>5</w:t>
      </w:r>
      <w:r w:rsidRPr="00151212">
        <w:rPr>
          <w:bCs/>
        </w:rPr>
        <w:t xml:space="preserve"> min presentation, 5 minutes questions)</w:t>
      </w:r>
    </w:p>
    <w:p w:rsidR="005F5C7C" w:rsidRPr="00151212" w:rsidRDefault="005F5C7C" w:rsidP="005F5C7C">
      <w:pPr>
        <w:spacing w:line="300" w:lineRule="auto"/>
        <w:ind w:left="360"/>
        <w:rPr>
          <w:b/>
          <w:bCs/>
          <w:i/>
        </w:rPr>
      </w:pPr>
      <w:r w:rsidRPr="00151212">
        <w:rPr>
          <w:b/>
          <w:bCs/>
          <w:i/>
        </w:rPr>
        <w:t xml:space="preserve">NOTE 1: </w:t>
      </w:r>
      <w:bookmarkStart w:id="1" w:name="_Hlk497991851"/>
      <w:r w:rsidRPr="00151212">
        <w:rPr>
          <w:bCs/>
          <w:i/>
        </w:rPr>
        <w:t xml:space="preserve">The number of slides shall be limited to </w:t>
      </w:r>
      <w:r>
        <w:rPr>
          <w:rFonts w:eastAsia="SimSun" w:hint="eastAsia"/>
          <w:bCs/>
          <w:i/>
          <w:lang w:val="en-US"/>
        </w:rPr>
        <w:t>20</w:t>
      </w:r>
      <w:r w:rsidRPr="00151212">
        <w:rPr>
          <w:bCs/>
          <w:i/>
        </w:rPr>
        <w:t xml:space="preserve"> pages, including cover page</w:t>
      </w:r>
    </w:p>
    <w:bookmarkEnd w:id="1"/>
    <w:p w:rsidR="005F5C7C" w:rsidRDefault="005F5C7C" w:rsidP="005F5C7C">
      <w:pPr>
        <w:spacing w:line="300" w:lineRule="auto"/>
        <w:ind w:left="360"/>
        <w:rPr>
          <w:rFonts w:eastAsiaTheme="minorEastAsia"/>
          <w:bCs/>
          <w:i/>
        </w:rPr>
      </w:pPr>
      <w:r>
        <w:rPr>
          <w:b/>
          <w:bCs/>
          <w:i/>
        </w:rPr>
        <w:t xml:space="preserve">NOTE </w:t>
      </w:r>
      <w:r>
        <w:rPr>
          <w:rFonts w:eastAsiaTheme="minorEastAsia" w:hint="eastAsia"/>
          <w:b/>
          <w:bCs/>
          <w:i/>
        </w:rPr>
        <w:t>2</w:t>
      </w:r>
      <w:r w:rsidRPr="00151212">
        <w:rPr>
          <w:b/>
          <w:bCs/>
          <w:i/>
        </w:rPr>
        <w:t xml:space="preserve">: </w:t>
      </w:r>
      <w:r w:rsidRPr="00151212">
        <w:rPr>
          <w:bCs/>
          <w:i/>
        </w:rPr>
        <w:t xml:space="preserve">Due to the number of presentations to be made, each delegate is asked to respect the time limit of </w:t>
      </w:r>
      <w:r>
        <w:rPr>
          <w:rFonts w:eastAsia="SimSun" w:hint="eastAsia"/>
          <w:bCs/>
          <w:i/>
          <w:u w:val="single"/>
          <w:lang w:val="en-US"/>
        </w:rPr>
        <w:t>25</w:t>
      </w:r>
      <w:r w:rsidRPr="00151212">
        <w:rPr>
          <w:bCs/>
          <w:i/>
          <w:u w:val="single"/>
        </w:rPr>
        <w:t>-minutes per presentation with 5-min additional for questions</w:t>
      </w:r>
      <w:r w:rsidRPr="00151212">
        <w:rPr>
          <w:bCs/>
          <w:i/>
        </w:rPr>
        <w:t>.</w:t>
      </w:r>
    </w:p>
    <w:p w:rsidR="00CF1428" w:rsidRDefault="00CF1428" w:rsidP="00BB6FDF">
      <w:pPr>
        <w:ind w:left="1065"/>
        <w:rPr>
          <w:rFonts w:eastAsiaTheme="minorEastAsia"/>
          <w:bCs/>
          <w:i/>
        </w:rPr>
      </w:pPr>
    </w:p>
    <w:p w:rsidR="00CF1428" w:rsidRPr="00CF1428" w:rsidRDefault="00CF1428" w:rsidP="00CF1428">
      <w:pPr>
        <w:rPr>
          <w:rFonts w:eastAsiaTheme="minorEastAsia"/>
          <w:bCs/>
        </w:rPr>
      </w:pPr>
      <w:r w:rsidRPr="00151212">
        <w:rPr>
          <w:bCs/>
        </w:rPr>
        <w:t>15:30 - 1</w:t>
      </w:r>
      <w:r>
        <w:rPr>
          <w:rFonts w:eastAsiaTheme="minorEastAsia" w:hint="eastAsia"/>
          <w:bCs/>
        </w:rPr>
        <w:t>5</w:t>
      </w:r>
      <w:r w:rsidRPr="00151212">
        <w:rPr>
          <w:bCs/>
        </w:rPr>
        <w:t>:</w:t>
      </w:r>
      <w:r>
        <w:rPr>
          <w:rFonts w:eastAsiaTheme="minorEastAsia" w:hint="eastAsia"/>
          <w:bCs/>
        </w:rPr>
        <w:t>45</w:t>
      </w:r>
      <w:r w:rsidRPr="00151212">
        <w:rPr>
          <w:bCs/>
        </w:rPr>
        <w:t xml:space="preserve"> Coffee break </w:t>
      </w:r>
    </w:p>
    <w:p w:rsidR="00151212" w:rsidRPr="00151212" w:rsidRDefault="00151212" w:rsidP="00BB6FDF">
      <w:pPr>
        <w:ind w:left="1065"/>
        <w:rPr>
          <w:bCs/>
        </w:rPr>
      </w:pPr>
    </w:p>
    <w:p w:rsidR="001378C0" w:rsidRDefault="00151212" w:rsidP="00151212">
      <w:pPr>
        <w:rPr>
          <w:rFonts w:eastAsiaTheme="minorEastAsia" w:hint="eastAsia"/>
          <w:bCs/>
        </w:rPr>
      </w:pPr>
      <w:r w:rsidRPr="00151212">
        <w:rPr>
          <w:bCs/>
        </w:rPr>
        <w:t>1</w:t>
      </w:r>
      <w:r w:rsidR="00CF1428">
        <w:rPr>
          <w:rFonts w:eastAsiaTheme="minorEastAsia" w:hint="eastAsia"/>
          <w:bCs/>
        </w:rPr>
        <w:t>5</w:t>
      </w:r>
      <w:r w:rsidRPr="00151212">
        <w:rPr>
          <w:bCs/>
        </w:rPr>
        <w:t>:</w:t>
      </w:r>
      <w:r w:rsidR="00CF1428">
        <w:rPr>
          <w:rFonts w:eastAsiaTheme="minorEastAsia" w:hint="eastAsia"/>
          <w:bCs/>
        </w:rPr>
        <w:t>45</w:t>
      </w:r>
      <w:r w:rsidRPr="00151212">
        <w:rPr>
          <w:bCs/>
        </w:rPr>
        <w:t xml:space="preserve"> - 1</w:t>
      </w:r>
      <w:r w:rsidR="00F853AF">
        <w:rPr>
          <w:rFonts w:eastAsiaTheme="minorEastAsia" w:hint="eastAsia"/>
          <w:bCs/>
        </w:rPr>
        <w:t>7</w:t>
      </w:r>
      <w:r w:rsidRPr="00151212">
        <w:rPr>
          <w:bCs/>
        </w:rPr>
        <w:t>:30</w:t>
      </w:r>
    </w:p>
    <w:p w:rsidR="00151212" w:rsidRPr="001378C0" w:rsidRDefault="00151212" w:rsidP="00151212">
      <w:pPr>
        <w:rPr>
          <w:rFonts w:eastAsiaTheme="minorEastAsia" w:hint="eastAsia"/>
          <w:bCs/>
          <w:sz w:val="4"/>
          <w:szCs w:val="4"/>
        </w:rPr>
      </w:pPr>
    </w:p>
    <w:p w:rsidR="00BB6FDF" w:rsidRPr="00BB6FDF" w:rsidRDefault="005F5C7C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151212">
        <w:rPr>
          <w:bCs/>
        </w:rPr>
        <w:t>Wrap Up of presentations and key issues identified</w:t>
      </w:r>
    </w:p>
    <w:p w:rsidR="006746B0" w:rsidRPr="00BB6FDF" w:rsidRDefault="006746B0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bCs/>
        </w:rPr>
        <w:t>Introduction of Project Outline Draft</w:t>
      </w:r>
      <w:r w:rsidRPr="00BB6FDF">
        <w:rPr>
          <w:rFonts w:hint="eastAsia"/>
          <w:bCs/>
        </w:rPr>
        <w:t xml:space="preserve"> </w:t>
      </w:r>
      <w:r w:rsidRPr="00BB6FDF">
        <w:rPr>
          <w:bCs/>
        </w:rPr>
        <w:t>document</w:t>
      </w:r>
    </w:p>
    <w:p w:rsidR="00177094" w:rsidRPr="00BB6FDF" w:rsidRDefault="006746B0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rFonts w:hint="eastAsia"/>
          <w:bCs/>
        </w:rPr>
        <w:t>R</w:t>
      </w:r>
      <w:r w:rsidRPr="006746B0">
        <w:rPr>
          <w:bCs/>
        </w:rPr>
        <w:t>ound table discussion on framework of Project Outline Draft document</w:t>
      </w:r>
    </w:p>
    <w:p w:rsidR="00BB6FDF" w:rsidRPr="00BB6FDF" w:rsidRDefault="00BB6FDF" w:rsidP="00BB6FDF">
      <w:pPr>
        <w:spacing w:line="300" w:lineRule="auto"/>
        <w:ind w:left="1080"/>
        <w:rPr>
          <w:bCs/>
          <w:sz w:val="28"/>
          <w:szCs w:val="28"/>
        </w:rPr>
      </w:pPr>
    </w:p>
    <w:p w:rsidR="00151212" w:rsidRPr="00151212" w:rsidRDefault="00151212" w:rsidP="00151212">
      <w:pPr>
        <w:rPr>
          <w:b/>
          <w:bCs/>
          <w:szCs w:val="22"/>
          <w:lang w:val="en-US"/>
        </w:rPr>
      </w:pPr>
      <w:r w:rsidRPr="00151212">
        <w:rPr>
          <w:b/>
          <w:bCs/>
          <w:szCs w:val="22"/>
          <w:lang w:val="en-US"/>
        </w:rPr>
        <w:t xml:space="preserve">Day 2: </w:t>
      </w:r>
      <w:r w:rsidRPr="00151212">
        <w:rPr>
          <w:rFonts w:hint="eastAsia"/>
          <w:b/>
          <w:bCs/>
          <w:u w:val="single"/>
          <w:lang w:val="en-US"/>
        </w:rPr>
        <w:t xml:space="preserve">Friday </w:t>
      </w:r>
      <w:r w:rsidRPr="00151212">
        <w:rPr>
          <w:b/>
          <w:bCs/>
          <w:u w:val="single"/>
          <w:lang w:val="en-US"/>
        </w:rPr>
        <w:t>2</w:t>
      </w:r>
      <w:r w:rsidRPr="00151212">
        <w:rPr>
          <w:rFonts w:hint="eastAsia"/>
          <w:b/>
          <w:bCs/>
          <w:u w:val="single"/>
          <w:lang w:val="en-US"/>
        </w:rPr>
        <w:t xml:space="preserve">9 March </w:t>
      </w:r>
      <w:r w:rsidRPr="00151212">
        <w:rPr>
          <w:b/>
          <w:bCs/>
          <w:u w:val="single"/>
          <w:lang w:val="en-US"/>
        </w:rPr>
        <w:t>201</w:t>
      </w:r>
      <w:r w:rsidRPr="00151212">
        <w:rPr>
          <w:rFonts w:hint="eastAsia"/>
          <w:b/>
          <w:bCs/>
          <w:u w:val="single"/>
          <w:lang w:val="en-US"/>
        </w:rPr>
        <w:t>9</w:t>
      </w:r>
    </w:p>
    <w:p w:rsidR="00151212" w:rsidRPr="00151212" w:rsidRDefault="00151212" w:rsidP="00BB6FDF">
      <w:pPr>
        <w:ind w:left="1065"/>
        <w:rPr>
          <w:b/>
          <w:bCs/>
          <w:szCs w:val="22"/>
          <w:lang w:val="en-US"/>
        </w:rPr>
      </w:pPr>
    </w:p>
    <w:p w:rsidR="00151212" w:rsidRDefault="00151212" w:rsidP="00151212">
      <w:pPr>
        <w:rPr>
          <w:rFonts w:eastAsiaTheme="minorEastAsia" w:hint="eastAsia"/>
          <w:bCs/>
          <w:szCs w:val="22"/>
        </w:rPr>
      </w:pPr>
      <w:r w:rsidRPr="00151212">
        <w:rPr>
          <w:bCs/>
          <w:szCs w:val="22"/>
        </w:rPr>
        <w:t>9:00 - 10</w:t>
      </w:r>
      <w:r w:rsidRPr="00151212">
        <w:rPr>
          <w:rFonts w:eastAsia="SimSun" w:hint="eastAsia"/>
          <w:bCs/>
          <w:szCs w:val="22"/>
          <w:lang w:val="en-US"/>
        </w:rPr>
        <w:t>:</w:t>
      </w:r>
      <w:r w:rsidRPr="00151212">
        <w:rPr>
          <w:bCs/>
          <w:szCs w:val="22"/>
        </w:rPr>
        <w:t>30</w:t>
      </w:r>
      <w:r w:rsidR="005F5C7C" w:rsidRPr="00151212">
        <w:rPr>
          <w:bCs/>
          <w:szCs w:val="22"/>
        </w:rPr>
        <w:t xml:space="preserve"> </w:t>
      </w:r>
    </w:p>
    <w:p w:rsidR="001378C0" w:rsidRPr="001378C0" w:rsidRDefault="001378C0" w:rsidP="00151212">
      <w:pPr>
        <w:rPr>
          <w:rFonts w:eastAsiaTheme="minorEastAsia" w:hint="eastAsia"/>
          <w:bCs/>
          <w:sz w:val="4"/>
          <w:szCs w:val="4"/>
        </w:rPr>
      </w:pPr>
    </w:p>
    <w:p w:rsidR="00CF1428" w:rsidRPr="00BB6FDF" w:rsidRDefault="00151212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bCs/>
        </w:rPr>
        <w:t>Review and answer any questions from Day-1</w:t>
      </w:r>
    </w:p>
    <w:p w:rsidR="006746B0" w:rsidRPr="00BB6FDF" w:rsidRDefault="006746B0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bCs/>
        </w:rPr>
        <w:lastRenderedPageBreak/>
        <w:t>Begin work on key issues identified</w:t>
      </w:r>
    </w:p>
    <w:p w:rsidR="005F5C7C" w:rsidRPr="00BB6FDF" w:rsidRDefault="006746B0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bCs/>
        </w:rPr>
        <w:t>Discussion on tasks, timelines and project organisation</w:t>
      </w:r>
    </w:p>
    <w:p w:rsidR="00151212" w:rsidRPr="00151212" w:rsidRDefault="00151212" w:rsidP="00BB6FDF">
      <w:pPr>
        <w:ind w:left="1065"/>
        <w:rPr>
          <w:bCs/>
          <w:szCs w:val="22"/>
        </w:rPr>
      </w:pPr>
    </w:p>
    <w:p w:rsidR="00151212" w:rsidRPr="00151212" w:rsidRDefault="00151212" w:rsidP="00151212">
      <w:pPr>
        <w:rPr>
          <w:bCs/>
          <w:szCs w:val="22"/>
        </w:rPr>
      </w:pPr>
      <w:r w:rsidRPr="00151212">
        <w:rPr>
          <w:bCs/>
          <w:szCs w:val="22"/>
        </w:rPr>
        <w:t xml:space="preserve">10:30 - </w:t>
      </w:r>
      <w:r w:rsidR="005F5C7C">
        <w:rPr>
          <w:rFonts w:eastAsiaTheme="minorEastAsia" w:hint="eastAsia"/>
          <w:bCs/>
          <w:szCs w:val="22"/>
        </w:rPr>
        <w:t>11</w:t>
      </w:r>
      <w:r w:rsidRPr="00151212">
        <w:rPr>
          <w:bCs/>
          <w:szCs w:val="22"/>
        </w:rPr>
        <w:t>:</w:t>
      </w:r>
      <w:r w:rsidR="005F5C7C">
        <w:rPr>
          <w:rFonts w:eastAsiaTheme="minorEastAsia" w:hint="eastAsia"/>
          <w:bCs/>
          <w:szCs w:val="22"/>
        </w:rPr>
        <w:t>00</w:t>
      </w:r>
      <w:r w:rsidRPr="00151212">
        <w:rPr>
          <w:bCs/>
          <w:szCs w:val="22"/>
        </w:rPr>
        <w:t xml:space="preserve"> </w:t>
      </w:r>
      <w:r w:rsidRPr="00151212">
        <w:rPr>
          <w:bCs/>
          <w:szCs w:val="22"/>
        </w:rPr>
        <w:tab/>
        <w:t>Coffee break</w:t>
      </w:r>
    </w:p>
    <w:p w:rsidR="00151212" w:rsidRPr="00151212" w:rsidRDefault="00151212" w:rsidP="00BB6FDF">
      <w:pPr>
        <w:ind w:left="1065"/>
        <w:rPr>
          <w:bCs/>
          <w:szCs w:val="22"/>
        </w:rPr>
      </w:pPr>
      <w:r w:rsidRPr="00151212">
        <w:rPr>
          <w:bCs/>
          <w:szCs w:val="22"/>
        </w:rPr>
        <w:tab/>
      </w:r>
    </w:p>
    <w:p w:rsidR="00151212" w:rsidRDefault="00151212" w:rsidP="00151212">
      <w:pPr>
        <w:rPr>
          <w:rFonts w:eastAsiaTheme="minorEastAsia" w:hint="eastAsia"/>
          <w:bCs/>
          <w:szCs w:val="22"/>
        </w:rPr>
      </w:pPr>
      <w:r w:rsidRPr="00151212">
        <w:rPr>
          <w:bCs/>
          <w:szCs w:val="22"/>
        </w:rPr>
        <w:t>1</w:t>
      </w:r>
      <w:r w:rsidR="005F5C7C">
        <w:rPr>
          <w:rFonts w:eastAsiaTheme="minorEastAsia" w:hint="eastAsia"/>
          <w:bCs/>
          <w:szCs w:val="22"/>
        </w:rPr>
        <w:t>1</w:t>
      </w:r>
      <w:r w:rsidRPr="00151212">
        <w:rPr>
          <w:bCs/>
          <w:szCs w:val="22"/>
        </w:rPr>
        <w:t>:</w:t>
      </w:r>
      <w:r w:rsidR="005F5C7C">
        <w:rPr>
          <w:rFonts w:eastAsiaTheme="minorEastAsia" w:hint="eastAsia"/>
          <w:bCs/>
          <w:szCs w:val="22"/>
        </w:rPr>
        <w:t>00</w:t>
      </w:r>
      <w:r w:rsidRPr="00151212">
        <w:rPr>
          <w:bCs/>
          <w:szCs w:val="22"/>
        </w:rPr>
        <w:t xml:space="preserve"> - 12:00</w:t>
      </w:r>
    </w:p>
    <w:p w:rsidR="001378C0" w:rsidRPr="001378C0" w:rsidRDefault="001378C0" w:rsidP="00151212">
      <w:pPr>
        <w:rPr>
          <w:rFonts w:eastAsiaTheme="minorEastAsia" w:hint="eastAsia"/>
          <w:bCs/>
          <w:sz w:val="4"/>
          <w:szCs w:val="4"/>
        </w:rPr>
      </w:pPr>
    </w:p>
    <w:p w:rsidR="00BB6FDF" w:rsidRPr="00BB6FDF" w:rsidRDefault="006746B0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bCs/>
        </w:rPr>
        <w:t>Allocation of homework until</w:t>
      </w:r>
      <w:r w:rsidR="00BB6FDF" w:rsidRPr="00BB6FDF">
        <w:rPr>
          <w:bCs/>
        </w:rPr>
        <w:t xml:space="preserve"> the next touch point / meeting</w:t>
      </w:r>
    </w:p>
    <w:p w:rsidR="00BB6FDF" w:rsidRPr="00BB6FDF" w:rsidRDefault="006746B0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bCs/>
        </w:rPr>
        <w:t>Project governance: storage of worki</w:t>
      </w:r>
      <w:r w:rsidR="00BB6FDF" w:rsidRPr="00BB6FDF">
        <w:rPr>
          <w:bCs/>
        </w:rPr>
        <w:t>ng document, regular calls etc.</w:t>
      </w:r>
    </w:p>
    <w:p w:rsidR="005F5C7C" w:rsidRPr="00BB6FDF" w:rsidRDefault="006746B0" w:rsidP="00BB6FDF">
      <w:pPr>
        <w:numPr>
          <w:ilvl w:val="0"/>
          <w:numId w:val="5"/>
        </w:numPr>
        <w:spacing w:line="300" w:lineRule="auto"/>
        <w:ind w:left="1080" w:hanging="720"/>
        <w:rPr>
          <w:bCs/>
        </w:rPr>
      </w:pPr>
      <w:r w:rsidRPr="00BB6FDF">
        <w:rPr>
          <w:bCs/>
        </w:rPr>
        <w:t>Discussion on date and location for next meeting</w:t>
      </w:r>
    </w:p>
    <w:p w:rsidR="006746B0" w:rsidRDefault="006746B0" w:rsidP="00BB6FDF">
      <w:pPr>
        <w:ind w:left="1065"/>
        <w:rPr>
          <w:rFonts w:eastAsiaTheme="minorEastAsia"/>
          <w:bCs/>
          <w:szCs w:val="22"/>
        </w:rPr>
      </w:pPr>
    </w:p>
    <w:p w:rsidR="00151212" w:rsidRPr="006746B0" w:rsidRDefault="006746B0" w:rsidP="00151212">
      <w:pPr>
        <w:rPr>
          <w:rFonts w:eastAsiaTheme="minorEastAsia"/>
          <w:bCs/>
          <w:szCs w:val="22"/>
        </w:rPr>
      </w:pPr>
      <w:r w:rsidRPr="00151212">
        <w:rPr>
          <w:bCs/>
          <w:szCs w:val="22"/>
        </w:rPr>
        <w:t>1</w:t>
      </w:r>
      <w:r>
        <w:rPr>
          <w:rFonts w:eastAsiaTheme="minorEastAsia" w:hint="eastAsia"/>
          <w:bCs/>
          <w:szCs w:val="22"/>
        </w:rPr>
        <w:t>2</w:t>
      </w:r>
      <w:r w:rsidRPr="00151212">
        <w:rPr>
          <w:bCs/>
          <w:szCs w:val="22"/>
        </w:rPr>
        <w:t>:</w:t>
      </w:r>
      <w:r w:rsidRPr="00151212">
        <w:rPr>
          <w:rFonts w:eastAsiaTheme="minorEastAsia" w:hint="eastAsia"/>
          <w:bCs/>
          <w:szCs w:val="22"/>
        </w:rPr>
        <w:t>0</w:t>
      </w:r>
      <w:r>
        <w:rPr>
          <w:bCs/>
          <w:szCs w:val="22"/>
        </w:rPr>
        <w:t xml:space="preserve">0 </w:t>
      </w:r>
      <w:r>
        <w:rPr>
          <w:bCs/>
          <w:szCs w:val="22"/>
        </w:rPr>
        <w:tab/>
      </w:r>
      <w:r>
        <w:rPr>
          <w:rFonts w:eastAsiaTheme="minorEastAsia" w:hint="eastAsia"/>
          <w:bCs/>
          <w:szCs w:val="22"/>
        </w:rPr>
        <w:t xml:space="preserve">       </w:t>
      </w:r>
      <w:r w:rsidRPr="00151212">
        <w:rPr>
          <w:bCs/>
          <w:szCs w:val="22"/>
        </w:rPr>
        <w:t>Adjourn</w:t>
      </w:r>
    </w:p>
    <w:p w:rsidR="00151212" w:rsidRPr="00BB6FDF" w:rsidRDefault="00151212" w:rsidP="00151212">
      <w:pPr>
        <w:jc w:val="center"/>
        <w:rPr>
          <w:b/>
          <w:bCs/>
          <w:sz w:val="28"/>
          <w:szCs w:val="28"/>
        </w:rPr>
      </w:pPr>
    </w:p>
    <w:p w:rsidR="00151212" w:rsidRPr="00BB6FDF" w:rsidRDefault="00151212" w:rsidP="00151212">
      <w:pPr>
        <w:jc w:val="center"/>
        <w:rPr>
          <w:b/>
          <w:bCs/>
          <w:sz w:val="28"/>
          <w:szCs w:val="28"/>
        </w:rPr>
      </w:pPr>
    </w:p>
    <w:p w:rsidR="00151212" w:rsidRPr="00151212" w:rsidRDefault="00151212" w:rsidP="00151212">
      <w:pPr>
        <w:jc w:val="center"/>
        <w:rPr>
          <w:b/>
          <w:bCs/>
          <w:szCs w:val="22"/>
        </w:rPr>
      </w:pPr>
      <w:r w:rsidRPr="00151212">
        <w:rPr>
          <w:b/>
          <w:bCs/>
          <w:szCs w:val="22"/>
        </w:rPr>
        <w:t>Team Member Presentations</w:t>
      </w:r>
    </w:p>
    <w:p w:rsidR="00151212" w:rsidRPr="00BB6FDF" w:rsidRDefault="00151212" w:rsidP="00151212">
      <w:pPr>
        <w:jc w:val="center"/>
        <w:rPr>
          <w:b/>
          <w:bCs/>
          <w:sz w:val="24"/>
          <w:szCs w:val="24"/>
        </w:rPr>
      </w:pPr>
    </w:p>
    <w:p w:rsidR="00151212" w:rsidRPr="00151212" w:rsidRDefault="00151212" w:rsidP="00151212">
      <w:pPr>
        <w:pStyle w:val="a9"/>
        <w:numPr>
          <w:ilvl w:val="0"/>
          <w:numId w:val="8"/>
        </w:numPr>
        <w:spacing w:line="480" w:lineRule="auto"/>
        <w:ind w:left="360"/>
        <w:rPr>
          <w:bCs/>
          <w:szCs w:val="22"/>
        </w:rPr>
      </w:pPr>
      <w:r w:rsidRPr="00151212">
        <w:rPr>
          <w:bCs/>
          <w:szCs w:val="22"/>
        </w:rPr>
        <w:t>Overview of their company organization</w:t>
      </w:r>
    </w:p>
    <w:p w:rsidR="00151212" w:rsidRPr="00151212" w:rsidRDefault="00151212" w:rsidP="00151212">
      <w:pPr>
        <w:pStyle w:val="a9"/>
        <w:numPr>
          <w:ilvl w:val="0"/>
          <w:numId w:val="8"/>
        </w:numPr>
        <w:spacing w:line="360" w:lineRule="auto"/>
        <w:ind w:left="360"/>
        <w:rPr>
          <w:bCs/>
          <w:szCs w:val="22"/>
        </w:rPr>
      </w:pPr>
      <w:r w:rsidRPr="00151212">
        <w:rPr>
          <w:bCs/>
          <w:szCs w:val="22"/>
        </w:rPr>
        <w:t xml:space="preserve">Proposals for key topics/areas to be addressed in the </w:t>
      </w:r>
      <w:r w:rsidRPr="00151212">
        <w:rPr>
          <w:rFonts w:eastAsia="SimSun" w:hint="eastAsia"/>
          <w:bCs/>
          <w:szCs w:val="22"/>
          <w:lang w:val="en-US"/>
        </w:rPr>
        <w:t>standard</w:t>
      </w:r>
    </w:p>
    <w:p w:rsidR="00151212" w:rsidRPr="00151212" w:rsidRDefault="00151212" w:rsidP="00151212">
      <w:pPr>
        <w:pStyle w:val="a9"/>
        <w:numPr>
          <w:ilvl w:val="1"/>
          <w:numId w:val="8"/>
        </w:numPr>
        <w:spacing w:line="360" w:lineRule="auto"/>
        <w:rPr>
          <w:bCs/>
          <w:szCs w:val="22"/>
        </w:rPr>
      </w:pPr>
      <w:r w:rsidRPr="00151212">
        <w:rPr>
          <w:bCs/>
          <w:szCs w:val="22"/>
        </w:rPr>
        <w:t>Identify ‘topics &amp; concepts’ and not specific products</w:t>
      </w:r>
    </w:p>
    <w:p w:rsidR="003479FB" w:rsidRPr="00151212" w:rsidRDefault="00151212" w:rsidP="00151212">
      <w:pPr>
        <w:spacing w:line="360" w:lineRule="auto"/>
        <w:rPr>
          <w:rFonts w:eastAsiaTheme="minorEastAsia"/>
          <w:bCs/>
          <w:szCs w:val="22"/>
        </w:rPr>
      </w:pPr>
      <w:r w:rsidRPr="00151212">
        <w:rPr>
          <w:bCs/>
          <w:szCs w:val="22"/>
        </w:rPr>
        <w:t>3.  Introduction of project experts from respective company if more than one representative is attending</w:t>
      </w:r>
    </w:p>
    <w:sectPr w:rsidR="003479FB" w:rsidRPr="00151212" w:rsidSect="00BE51A9">
      <w:footerReference w:type="default" r:id="rId9"/>
      <w:type w:val="continuous"/>
      <w:pgSz w:w="11907" w:h="16840"/>
      <w:pgMar w:top="1021" w:right="1134" w:bottom="990" w:left="1021" w:header="426" w:footer="851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9F" w:rsidRDefault="009B4D9F">
      <w:r>
        <w:separator/>
      </w:r>
    </w:p>
  </w:endnote>
  <w:endnote w:type="continuationSeparator" w:id="0">
    <w:p w:rsidR="009B4D9F" w:rsidRDefault="009B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20" w:rsidRDefault="00912C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9F" w:rsidRDefault="009B4D9F">
      <w:r>
        <w:separator/>
      </w:r>
    </w:p>
  </w:footnote>
  <w:footnote w:type="continuationSeparator" w:id="0">
    <w:p w:rsidR="009B4D9F" w:rsidRDefault="009B4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812"/>
    <w:multiLevelType w:val="multilevel"/>
    <w:tmpl w:val="04A02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429A"/>
    <w:multiLevelType w:val="multilevel"/>
    <w:tmpl w:val="0A884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479F1"/>
    <w:multiLevelType w:val="multilevel"/>
    <w:tmpl w:val="28E479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80343"/>
    <w:multiLevelType w:val="multilevel"/>
    <w:tmpl w:val="3F380343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C6759"/>
    <w:multiLevelType w:val="multilevel"/>
    <w:tmpl w:val="50CC67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A2550"/>
    <w:multiLevelType w:val="multilevel"/>
    <w:tmpl w:val="581A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03E5C"/>
    <w:multiLevelType w:val="multilevel"/>
    <w:tmpl w:val="60403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47BFD"/>
    <w:multiLevelType w:val="multilevel"/>
    <w:tmpl w:val="6CC47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bordersDoNotSurroundHeader/>
  <w:bordersDoNotSurroundFooter/>
  <w:proofState w:spelling="clean"/>
  <w:attachedTemplate r:id="rId1"/>
  <w:trackRevisions/>
  <w:documentProtection w:edit="forms" w:enforcement="0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2474"/>
    <w:rsid w:val="000158A7"/>
    <w:rsid w:val="000166D7"/>
    <w:rsid w:val="000303A4"/>
    <w:rsid w:val="00030B6E"/>
    <w:rsid w:val="0007269D"/>
    <w:rsid w:val="000A2ABF"/>
    <w:rsid w:val="000B0B93"/>
    <w:rsid w:val="000B7655"/>
    <w:rsid w:val="000D05A4"/>
    <w:rsid w:val="001068DA"/>
    <w:rsid w:val="001378C0"/>
    <w:rsid w:val="00151212"/>
    <w:rsid w:val="00177094"/>
    <w:rsid w:val="001F4EB0"/>
    <w:rsid w:val="00213490"/>
    <w:rsid w:val="00215852"/>
    <w:rsid w:val="00215BDF"/>
    <w:rsid w:val="00234183"/>
    <w:rsid w:val="00244A71"/>
    <w:rsid w:val="00254FC8"/>
    <w:rsid w:val="00262474"/>
    <w:rsid w:val="00270274"/>
    <w:rsid w:val="002A6069"/>
    <w:rsid w:val="002D3A6B"/>
    <w:rsid w:val="002E1301"/>
    <w:rsid w:val="002F121D"/>
    <w:rsid w:val="00313FE5"/>
    <w:rsid w:val="003150AE"/>
    <w:rsid w:val="003479FB"/>
    <w:rsid w:val="00351B09"/>
    <w:rsid w:val="003812CC"/>
    <w:rsid w:val="003A26A6"/>
    <w:rsid w:val="00436075"/>
    <w:rsid w:val="00437682"/>
    <w:rsid w:val="00473661"/>
    <w:rsid w:val="00475407"/>
    <w:rsid w:val="004849C7"/>
    <w:rsid w:val="004A3EF3"/>
    <w:rsid w:val="004C4351"/>
    <w:rsid w:val="004D0989"/>
    <w:rsid w:val="004D0CD3"/>
    <w:rsid w:val="004F1E4E"/>
    <w:rsid w:val="00550717"/>
    <w:rsid w:val="00553A8D"/>
    <w:rsid w:val="00557941"/>
    <w:rsid w:val="005A2B7F"/>
    <w:rsid w:val="005F0B38"/>
    <w:rsid w:val="005F5C7C"/>
    <w:rsid w:val="005F6855"/>
    <w:rsid w:val="00621481"/>
    <w:rsid w:val="00643FC7"/>
    <w:rsid w:val="0066165B"/>
    <w:rsid w:val="006746B0"/>
    <w:rsid w:val="00677DC8"/>
    <w:rsid w:val="00695405"/>
    <w:rsid w:val="006A1843"/>
    <w:rsid w:val="006A25E3"/>
    <w:rsid w:val="006D46A4"/>
    <w:rsid w:val="006D5300"/>
    <w:rsid w:val="006E1F6C"/>
    <w:rsid w:val="006E3723"/>
    <w:rsid w:val="006E55F9"/>
    <w:rsid w:val="00722D30"/>
    <w:rsid w:val="00731F08"/>
    <w:rsid w:val="00736D75"/>
    <w:rsid w:val="00744862"/>
    <w:rsid w:val="007549B2"/>
    <w:rsid w:val="00775A86"/>
    <w:rsid w:val="007A0106"/>
    <w:rsid w:val="007D2CE3"/>
    <w:rsid w:val="007F69F8"/>
    <w:rsid w:val="00813DC5"/>
    <w:rsid w:val="0082278B"/>
    <w:rsid w:val="00832C5E"/>
    <w:rsid w:val="00856BDB"/>
    <w:rsid w:val="00862F8A"/>
    <w:rsid w:val="008717F3"/>
    <w:rsid w:val="00872EFD"/>
    <w:rsid w:val="008730D9"/>
    <w:rsid w:val="00876CBB"/>
    <w:rsid w:val="008951BA"/>
    <w:rsid w:val="008C66A0"/>
    <w:rsid w:val="008C7F67"/>
    <w:rsid w:val="008D72F1"/>
    <w:rsid w:val="00903CD7"/>
    <w:rsid w:val="009106AE"/>
    <w:rsid w:val="009114A1"/>
    <w:rsid w:val="00912C20"/>
    <w:rsid w:val="009228DB"/>
    <w:rsid w:val="00932A93"/>
    <w:rsid w:val="0094521D"/>
    <w:rsid w:val="009717B3"/>
    <w:rsid w:val="00971B8E"/>
    <w:rsid w:val="00990608"/>
    <w:rsid w:val="009A1ECA"/>
    <w:rsid w:val="009A794F"/>
    <w:rsid w:val="009B4D9F"/>
    <w:rsid w:val="009C30D9"/>
    <w:rsid w:val="009C5299"/>
    <w:rsid w:val="009D4531"/>
    <w:rsid w:val="009F7A5C"/>
    <w:rsid w:val="00A65D05"/>
    <w:rsid w:val="00AA073F"/>
    <w:rsid w:val="00AE46D5"/>
    <w:rsid w:val="00AE7D50"/>
    <w:rsid w:val="00AF27D6"/>
    <w:rsid w:val="00B14C65"/>
    <w:rsid w:val="00B27770"/>
    <w:rsid w:val="00B51950"/>
    <w:rsid w:val="00B52F27"/>
    <w:rsid w:val="00B6427F"/>
    <w:rsid w:val="00B857B1"/>
    <w:rsid w:val="00B85C4D"/>
    <w:rsid w:val="00B9564B"/>
    <w:rsid w:val="00BA05ED"/>
    <w:rsid w:val="00BB546E"/>
    <w:rsid w:val="00BB6FDF"/>
    <w:rsid w:val="00BD1139"/>
    <w:rsid w:val="00BE51A9"/>
    <w:rsid w:val="00C5733C"/>
    <w:rsid w:val="00C6679A"/>
    <w:rsid w:val="00C9419E"/>
    <w:rsid w:val="00CE19ED"/>
    <w:rsid w:val="00CE749C"/>
    <w:rsid w:val="00CF1428"/>
    <w:rsid w:val="00D22DF5"/>
    <w:rsid w:val="00D4081D"/>
    <w:rsid w:val="00D855F1"/>
    <w:rsid w:val="00DA1CDC"/>
    <w:rsid w:val="00DD5C4B"/>
    <w:rsid w:val="00DD5DCD"/>
    <w:rsid w:val="00DE6CAA"/>
    <w:rsid w:val="00E30A1A"/>
    <w:rsid w:val="00E5669C"/>
    <w:rsid w:val="00E70274"/>
    <w:rsid w:val="00EA2DD6"/>
    <w:rsid w:val="00EA325D"/>
    <w:rsid w:val="00EB725E"/>
    <w:rsid w:val="00ED4E22"/>
    <w:rsid w:val="00ED6D1F"/>
    <w:rsid w:val="00F00202"/>
    <w:rsid w:val="00F0039F"/>
    <w:rsid w:val="00F25CF6"/>
    <w:rsid w:val="00F43B7A"/>
    <w:rsid w:val="00F460A7"/>
    <w:rsid w:val="00F55C99"/>
    <w:rsid w:val="00F7787C"/>
    <w:rsid w:val="00F853AF"/>
    <w:rsid w:val="00FA0FB3"/>
    <w:rsid w:val="00FB03C2"/>
    <w:rsid w:val="0240705C"/>
    <w:rsid w:val="0BFF5F4D"/>
    <w:rsid w:val="1BEE28DE"/>
    <w:rsid w:val="21725DB2"/>
    <w:rsid w:val="223142DB"/>
    <w:rsid w:val="2B880638"/>
    <w:rsid w:val="382376C7"/>
    <w:rsid w:val="3D182812"/>
    <w:rsid w:val="5CB8162D"/>
    <w:rsid w:val="5E781451"/>
    <w:rsid w:val="7BE8557E"/>
    <w:rsid w:val="7F3C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09"/>
    <w:rPr>
      <w:rFonts w:ascii="Arial" w:eastAsia="Times New Roman" w:hAnsi="Arial" w:cs="Arial"/>
      <w:lang w:val="en-GB"/>
    </w:rPr>
  </w:style>
  <w:style w:type="paragraph" w:styleId="1">
    <w:name w:val="heading 1"/>
    <w:basedOn w:val="a"/>
    <w:next w:val="a"/>
    <w:qFormat/>
    <w:rsid w:val="00351B09"/>
    <w:pPr>
      <w:keepNext/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rsid w:val="00351B09"/>
    <w:pPr>
      <w:keepNext/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51B09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51B0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51B09"/>
    <w:pPr>
      <w:keepNext/>
      <w:tabs>
        <w:tab w:val="left" w:pos="1134"/>
      </w:tabs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rsid w:val="00351B09"/>
    <w:pPr>
      <w:keepNext/>
      <w:tabs>
        <w:tab w:val="right" w:pos="4466"/>
      </w:tabs>
      <w:spacing w:line="320" w:lineRule="exact"/>
      <w:ind w:left="71" w:right="74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51B09"/>
    <w:rPr>
      <w:rFonts w:ascii="Segoe UI" w:hAnsi="Segoe UI" w:cs="Segoe UI"/>
      <w:sz w:val="18"/>
      <w:szCs w:val="18"/>
    </w:rPr>
  </w:style>
  <w:style w:type="paragraph" w:styleId="a4">
    <w:name w:val="footer"/>
    <w:basedOn w:val="a"/>
    <w:qFormat/>
    <w:rsid w:val="00351B09"/>
    <w:pPr>
      <w:tabs>
        <w:tab w:val="center" w:pos="4536"/>
        <w:tab w:val="right" w:pos="9072"/>
      </w:tabs>
    </w:pPr>
  </w:style>
  <w:style w:type="paragraph" w:styleId="a5">
    <w:name w:val="header"/>
    <w:basedOn w:val="a"/>
    <w:qFormat/>
    <w:rsid w:val="00351B09"/>
    <w:pPr>
      <w:tabs>
        <w:tab w:val="center" w:pos="4536"/>
        <w:tab w:val="right" w:pos="9072"/>
      </w:tabs>
    </w:pPr>
  </w:style>
  <w:style w:type="character" w:styleId="a6">
    <w:name w:val="page number"/>
    <w:rsid w:val="00351B09"/>
    <w:rPr>
      <w:rFonts w:ascii="Arial" w:hAnsi="Arial"/>
      <w:sz w:val="22"/>
      <w:szCs w:val="22"/>
    </w:rPr>
  </w:style>
  <w:style w:type="character" w:styleId="a7">
    <w:name w:val="Hyperlink"/>
    <w:basedOn w:val="a0"/>
    <w:uiPriority w:val="99"/>
    <w:unhideWhenUsed/>
    <w:qFormat/>
    <w:rsid w:val="00351B09"/>
    <w:rPr>
      <w:color w:val="0000FF"/>
      <w:u w:val="single"/>
    </w:rPr>
  </w:style>
  <w:style w:type="table" w:styleId="a8">
    <w:name w:val="Table Grid"/>
    <w:basedOn w:val="a1"/>
    <w:uiPriority w:val="59"/>
    <w:rsid w:val="00351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1B09"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51B09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JLanctot\Documents\IEC\Forms\iec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D8B63-699B-4CDE-AF87-2152E61E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iecform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IEC form</vt:lpstr>
    </vt:vector>
  </TitlesOfParts>
  <Company>IEC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IEC form</dc:title>
  <dc:creator>PeterJLanctot</dc:creator>
  <cp:lastModifiedBy>Toshiba</cp:lastModifiedBy>
  <cp:revision>3</cp:revision>
  <cp:lastPrinted>2015-10-28T08:19:00Z</cp:lastPrinted>
  <dcterms:created xsi:type="dcterms:W3CDTF">2019-03-20T19:32:00Z</dcterms:created>
  <dcterms:modified xsi:type="dcterms:W3CDTF">2019-03-27T09:29:00Z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2052-10.1.0.7022</vt:lpwstr>
  </property>
</Properties>
</file>