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284" w:tblpY="46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</w:tblGrid>
      <w:tr w:rsidR="00342AFA" w14:paraId="6CEB2162" w14:textId="77777777">
        <w:tc>
          <w:tcPr>
            <w:tcW w:w="1384" w:type="dxa"/>
          </w:tcPr>
          <w:p w14:paraId="12630A73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 w14:paraId="7C94A0D6" w14:textId="17B7B63F" w:rsidR="00342AFA" w:rsidRDefault="005450A4"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sz w:val="22"/>
              </w:rPr>
            </w:pPr>
            <w:r>
              <w:rPr>
                <w:b/>
                <w:sz w:val="24"/>
              </w:rPr>
              <w:t>3161</w:t>
            </w:r>
            <w:r w:rsidR="0085242C">
              <w:rPr>
                <w:rFonts w:hint="eastAsia"/>
                <w:b/>
                <w:sz w:val="24"/>
              </w:rPr>
              <w:t>-</w:t>
            </w:r>
            <w:r w:rsidR="00CA4EC6">
              <w:rPr>
                <w:b/>
                <w:sz w:val="24"/>
              </w:rPr>
              <w:t>3</w:t>
            </w:r>
            <w:r w:rsidR="0085242C">
              <w:rPr>
                <w:rFonts w:hint="eastAsia"/>
                <w:b/>
                <w:sz w:val="24"/>
              </w:rPr>
              <w:t>-N</w:t>
            </w:r>
            <w:r w:rsidR="0085242C">
              <w:rPr>
                <w:b/>
                <w:sz w:val="24"/>
              </w:rPr>
              <w:t>000</w:t>
            </w:r>
            <w:r w:rsidR="00CA4EC6">
              <w:rPr>
                <w:b/>
                <w:sz w:val="24"/>
              </w:rPr>
              <w:t>2</w:t>
            </w:r>
          </w:p>
        </w:tc>
      </w:tr>
      <w:tr w:rsidR="00342AFA" w14:paraId="3BEEBC2B" w14:textId="77777777">
        <w:tc>
          <w:tcPr>
            <w:tcW w:w="1384" w:type="dxa"/>
          </w:tcPr>
          <w:p w14:paraId="136C9F52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 w14:paraId="4928C3DC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Plenary Meeting</w:t>
            </w:r>
          </w:p>
        </w:tc>
      </w:tr>
      <w:tr w:rsidR="00342AFA" w14:paraId="089D03EE" w14:textId="77777777">
        <w:tc>
          <w:tcPr>
            <w:tcW w:w="1384" w:type="dxa"/>
          </w:tcPr>
          <w:p w14:paraId="50B59104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 w14:paraId="608926A9" w14:textId="18E9B965" w:rsidR="00342AFA" w:rsidRDefault="006937FE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85242C">
              <w:rPr>
                <w:sz w:val="22"/>
              </w:rPr>
              <w:t xml:space="preserve">he </w:t>
            </w:r>
            <w:r w:rsidR="00CA4EC6">
              <w:rPr>
                <w:sz w:val="22"/>
              </w:rPr>
              <w:t>3</w:t>
            </w:r>
            <w:r w:rsidR="00CA4EC6" w:rsidRPr="00CA4EC6">
              <w:rPr>
                <w:rFonts w:hint="eastAsia"/>
                <w:sz w:val="22"/>
                <w:vertAlign w:val="superscript"/>
              </w:rPr>
              <w:t>rd</w:t>
            </w:r>
            <w:r w:rsidR="0085242C">
              <w:rPr>
                <w:sz w:val="22"/>
              </w:rPr>
              <w:t xml:space="preserve"> </w:t>
            </w:r>
            <w:r w:rsidR="005450A4">
              <w:rPr>
                <w:sz w:val="22"/>
              </w:rPr>
              <w:t>3161</w:t>
            </w:r>
            <w:r w:rsidR="0085242C">
              <w:rPr>
                <w:sz w:val="22"/>
              </w:rPr>
              <w:t xml:space="preserve"> Working Group</w:t>
            </w:r>
            <w:r w:rsidR="005450A4">
              <w:rPr>
                <w:sz w:val="22"/>
              </w:rPr>
              <w:t xml:space="preserve"> (DRS WG)</w:t>
            </w:r>
            <w:r w:rsidR="0085242C">
              <w:rPr>
                <w:sz w:val="22"/>
              </w:rPr>
              <w:t xml:space="preserve"> Meeting</w:t>
            </w:r>
          </w:p>
        </w:tc>
      </w:tr>
      <w:tr w:rsidR="00342AFA" w14:paraId="068D5B4C" w14:textId="77777777">
        <w:tc>
          <w:tcPr>
            <w:tcW w:w="1384" w:type="dxa"/>
          </w:tcPr>
          <w:p w14:paraId="0AAC6F78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 w14:paraId="143D164E" w14:textId="20263D37" w:rsidR="00342AFA" w:rsidRDefault="00CA4EC6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August 24</w:t>
            </w:r>
            <w:r w:rsidRPr="00CA4EC6">
              <w:rPr>
                <w:sz w:val="22"/>
                <w:vertAlign w:val="superscript"/>
              </w:rPr>
              <w:t>th</w:t>
            </w:r>
            <w:r w:rsidR="0085242C">
              <w:rPr>
                <w:rFonts w:hint="eastAsia"/>
                <w:sz w:val="22"/>
              </w:rPr>
              <w:t>,</w:t>
            </w:r>
            <w:r w:rsidR="0085242C">
              <w:rPr>
                <w:sz w:val="22"/>
              </w:rPr>
              <w:t xml:space="preserve"> 202</w:t>
            </w:r>
            <w:r w:rsidR="005450A4">
              <w:rPr>
                <w:sz w:val="22"/>
              </w:rPr>
              <w:t>2</w:t>
            </w:r>
            <w:r w:rsidR="0085242C">
              <w:rPr>
                <w:sz w:val="22"/>
              </w:rPr>
              <w:t>, Virtual Conference</w:t>
            </w:r>
          </w:p>
        </w:tc>
      </w:tr>
      <w:tr w:rsidR="009A240B" w14:paraId="6B355231" w14:textId="77777777">
        <w:tc>
          <w:tcPr>
            <w:tcW w:w="1384" w:type="dxa"/>
          </w:tcPr>
          <w:p w14:paraId="24404FA5" w14:textId="1C7D0CFB" w:rsidR="009A240B" w:rsidRDefault="009A240B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 w14:paraId="523C37CB" w14:textId="61C86E2D" w:rsidR="009A240B" w:rsidRDefault="00A079DB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</w:t>
            </w:r>
            <w:r w:rsidR="009A240B">
              <w:rPr>
                <w:sz w:val="22"/>
              </w:rPr>
              <w:t xml:space="preserve"> (</w:t>
            </w:r>
            <w:r>
              <w:rPr>
                <w:sz w:val="22"/>
              </w:rPr>
              <w:t>Vice-</w:t>
            </w:r>
            <w:r w:rsidR="009A240B">
              <w:rPr>
                <w:sz w:val="22"/>
              </w:rPr>
              <w:t>Chair)</w:t>
            </w:r>
          </w:p>
        </w:tc>
      </w:tr>
    </w:tbl>
    <w:p w14:paraId="77F4257C" w14:textId="18C809AF" w:rsidR="00342AFA" w:rsidRDefault="009A240B">
      <w:pPr>
        <w:spacing w:beforeLines="50" w:before="156"/>
        <w:jc w:val="center"/>
        <w:rPr>
          <w:b/>
          <w:sz w:val="28"/>
        </w:rPr>
      </w:pPr>
      <w:r>
        <w:rPr>
          <w:b/>
          <w:sz w:val="28"/>
        </w:rPr>
        <w:t>Meeting Minutes</w:t>
      </w:r>
      <w:r w:rsidR="0085242C">
        <w:rPr>
          <w:rFonts w:hint="eastAsia"/>
          <w:b/>
          <w:sz w:val="28"/>
        </w:rPr>
        <w:t xml:space="preserve"> of </w:t>
      </w:r>
      <w:r w:rsidR="0085242C">
        <w:rPr>
          <w:b/>
          <w:sz w:val="28"/>
        </w:rPr>
        <w:t>the</w:t>
      </w:r>
      <w:r w:rsidR="00835F72">
        <w:rPr>
          <w:b/>
          <w:sz w:val="28"/>
        </w:rPr>
        <w:t xml:space="preserve"> </w:t>
      </w:r>
      <w:r w:rsidR="00CA4EC6">
        <w:rPr>
          <w:b/>
          <w:sz w:val="28"/>
        </w:rPr>
        <w:t>3</w:t>
      </w:r>
      <w:r w:rsidR="00CA4EC6" w:rsidRPr="00CA4EC6">
        <w:rPr>
          <w:b/>
          <w:sz w:val="28"/>
          <w:vertAlign w:val="superscript"/>
        </w:rPr>
        <w:t>rd</w:t>
      </w:r>
      <w:r w:rsidR="00672DB8">
        <w:rPr>
          <w:b/>
          <w:sz w:val="28"/>
        </w:rPr>
        <w:t xml:space="preserve"> </w:t>
      </w:r>
      <w:r w:rsidR="005450A4">
        <w:rPr>
          <w:b/>
          <w:sz w:val="28"/>
        </w:rPr>
        <w:t>3161</w:t>
      </w:r>
      <w:r w:rsidR="0085242C">
        <w:rPr>
          <w:b/>
          <w:sz w:val="28"/>
        </w:rPr>
        <w:t xml:space="preserve"> Working Group </w:t>
      </w:r>
      <w:r w:rsidR="00672DB8">
        <w:rPr>
          <w:rFonts w:hint="eastAsia"/>
          <w:b/>
          <w:sz w:val="28"/>
        </w:rPr>
        <w:t>Plenary</w:t>
      </w:r>
      <w:r w:rsidR="00672DB8">
        <w:rPr>
          <w:b/>
          <w:sz w:val="28"/>
        </w:rPr>
        <w:t xml:space="preserve"> </w:t>
      </w:r>
      <w:r w:rsidR="0085242C">
        <w:rPr>
          <w:b/>
          <w:sz w:val="28"/>
        </w:rPr>
        <w:t>Meeting</w:t>
      </w:r>
    </w:p>
    <w:p w14:paraId="3687C734" w14:textId="53930B3C" w:rsidR="00071327" w:rsidRPr="00071327" w:rsidRDefault="00071327" w:rsidP="00071327">
      <w:pPr>
        <w:spacing w:beforeLines="50" w:before="156"/>
        <w:jc w:val="center"/>
        <w:rPr>
          <w:rFonts w:ascii="Times New Roman" w:hAnsi="Times New Roman"/>
          <w:i/>
          <w:sz w:val="24"/>
          <w:szCs w:val="24"/>
        </w:rPr>
      </w:pPr>
      <w:r w:rsidRPr="00071327">
        <w:rPr>
          <w:rFonts w:ascii="Times New Roman" w:hAnsi="Times New Roman" w:hint="eastAsia"/>
          <w:i/>
          <w:sz w:val="24"/>
          <w:szCs w:val="24"/>
        </w:rPr>
        <w:t>Meeting</w:t>
      </w:r>
      <w:r w:rsidRPr="00071327">
        <w:rPr>
          <w:rFonts w:ascii="Times New Roman" w:hAnsi="Times New Roman"/>
          <w:i/>
          <w:sz w:val="24"/>
          <w:szCs w:val="24"/>
        </w:rPr>
        <w:t xml:space="preserve"> Minutes recorded by: Ms. </w:t>
      </w:r>
      <w:proofErr w:type="spellStart"/>
      <w:r w:rsidRPr="00071327">
        <w:rPr>
          <w:rFonts w:ascii="Times New Roman" w:hAnsi="Times New Roman"/>
          <w:i/>
          <w:sz w:val="24"/>
          <w:szCs w:val="24"/>
        </w:rPr>
        <w:t>Xiaoxu</w:t>
      </w:r>
      <w:proofErr w:type="spellEnd"/>
      <w:r w:rsidRPr="00071327">
        <w:rPr>
          <w:rFonts w:ascii="Times New Roman" w:hAnsi="Times New Roman"/>
          <w:i/>
          <w:sz w:val="24"/>
          <w:szCs w:val="24"/>
        </w:rPr>
        <w:t xml:space="preserve"> Luan</w:t>
      </w:r>
    </w:p>
    <w:p w14:paraId="2C4A8CCF" w14:textId="01B333E1" w:rsidR="00672DB8" w:rsidRPr="00F27259" w:rsidRDefault="0085242C" w:rsidP="00071327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A4EC6">
        <w:rPr>
          <w:rFonts w:ascii="Times New Roman" w:hAnsi="Times New Roman"/>
          <w:sz w:val="24"/>
          <w:szCs w:val="24"/>
        </w:rPr>
        <w:t>3</w:t>
      </w:r>
      <w:r w:rsidR="00CA4EC6" w:rsidRPr="00CA4EC6">
        <w:rPr>
          <w:rFonts w:ascii="Times New Roman" w:hAnsi="Times New Roman"/>
          <w:sz w:val="24"/>
          <w:szCs w:val="24"/>
          <w:vertAlign w:val="superscript"/>
        </w:rPr>
        <w:t>rd</w:t>
      </w:r>
      <w:r w:rsidR="00A079DB">
        <w:rPr>
          <w:rFonts w:ascii="Times New Roman" w:hAnsi="Times New Roman"/>
          <w:sz w:val="24"/>
          <w:szCs w:val="24"/>
        </w:rPr>
        <w:t xml:space="preserve"> </w:t>
      </w:r>
      <w:r w:rsidR="005450A4">
        <w:rPr>
          <w:rFonts w:ascii="Times New Roman" w:hAnsi="Times New Roman" w:hint="eastAsia"/>
          <w:sz w:val="24"/>
          <w:szCs w:val="24"/>
        </w:rPr>
        <w:t>DRS</w:t>
      </w:r>
      <w:r w:rsidR="005450A4">
        <w:rPr>
          <w:rFonts w:ascii="Times New Roman" w:hAnsi="Times New Roman"/>
          <w:sz w:val="24"/>
          <w:szCs w:val="24"/>
        </w:rPr>
        <w:t xml:space="preserve"> (3161)</w:t>
      </w:r>
      <w:r>
        <w:rPr>
          <w:rFonts w:ascii="Times New Roman" w:hAnsi="Times New Roman"/>
          <w:sz w:val="24"/>
          <w:szCs w:val="24"/>
        </w:rPr>
        <w:t xml:space="preserve"> Working Group </w:t>
      </w:r>
      <w:r w:rsidR="00672DB8">
        <w:rPr>
          <w:rFonts w:ascii="Times New Roman" w:hAnsi="Times New Roman"/>
          <w:sz w:val="24"/>
          <w:szCs w:val="24"/>
        </w:rPr>
        <w:t xml:space="preserve">plenary meeting is </w:t>
      </w:r>
      <w:r>
        <w:rPr>
          <w:rFonts w:ascii="Times New Roman" w:hAnsi="Times New Roman"/>
          <w:sz w:val="24"/>
          <w:szCs w:val="24"/>
        </w:rPr>
        <w:t>held via conference call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6991F9FE" w14:textId="77777777" w:rsidR="00071327" w:rsidRPr="00536B1A" w:rsidRDefault="00071327" w:rsidP="00071327">
      <w:pPr>
        <w:spacing w:beforeLines="50" w:before="156" w:afterLines="50" w:after="156"/>
        <w:rPr>
          <w:rFonts w:ascii="Times New Roman" w:hAnsi="Times New Roman"/>
          <w:b/>
          <w:bCs/>
          <w:sz w:val="24"/>
          <w:szCs w:val="24"/>
        </w:rPr>
      </w:pPr>
      <w:r w:rsidRPr="00536B1A">
        <w:rPr>
          <w:rFonts w:ascii="Times New Roman" w:hAnsi="Times New Roman"/>
          <w:b/>
          <w:bCs/>
          <w:sz w:val="24"/>
          <w:szCs w:val="24"/>
        </w:rPr>
        <w:t>Approval of the Agenda</w:t>
      </w:r>
    </w:p>
    <w:p w14:paraId="2FA8FF7C" w14:textId="08802A89" w:rsidR="00071327" w:rsidRPr="00071327" w:rsidRDefault="00071327" w:rsidP="00071327">
      <w:pPr>
        <w:spacing w:after="240"/>
        <w:rPr>
          <w:rFonts w:ascii="Times New Roman" w:hAnsi="Times New Roman"/>
          <w:sz w:val="24"/>
          <w:szCs w:val="24"/>
        </w:rPr>
      </w:pPr>
      <w:r w:rsidRPr="00334D89">
        <w:rPr>
          <w:rFonts w:ascii="Times New Roman" w:hAnsi="Times New Roman"/>
          <w:b/>
          <w:bCs/>
          <w:sz w:val="24"/>
          <w:szCs w:val="24"/>
        </w:rPr>
        <w:t>Motion</w:t>
      </w:r>
      <w:r w:rsidRPr="0076692A">
        <w:rPr>
          <w:rFonts w:ascii="Times New Roman" w:hAnsi="Times New Roman"/>
          <w:sz w:val="24"/>
          <w:szCs w:val="24"/>
        </w:rPr>
        <w:t xml:space="preserve"> to approve the meeting agenda. (Mover: </w:t>
      </w: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Xiaoxu</w:t>
      </w:r>
      <w:proofErr w:type="spellEnd"/>
      <w:r>
        <w:rPr>
          <w:rFonts w:ascii="Times New Roman" w:hAnsi="Times New Roman"/>
          <w:sz w:val="24"/>
          <w:szCs w:val="24"/>
        </w:rPr>
        <w:t xml:space="preserve"> Luan</w:t>
      </w:r>
      <w:r w:rsidRPr="0076692A">
        <w:rPr>
          <w:rFonts w:ascii="Times New Roman" w:hAnsi="Times New Roman"/>
          <w:sz w:val="24"/>
          <w:szCs w:val="24"/>
        </w:rPr>
        <w:t xml:space="preserve">; </w:t>
      </w:r>
      <w:r w:rsidRPr="00536B1A">
        <w:rPr>
          <w:rFonts w:ascii="Times New Roman" w:hAnsi="Times New Roman"/>
          <w:sz w:val="24"/>
          <w:szCs w:val="24"/>
        </w:rPr>
        <w:t xml:space="preserve">Second: </w:t>
      </w:r>
      <w:r w:rsidR="00A079DB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A079DB">
        <w:rPr>
          <w:rFonts w:ascii="Times New Roman" w:hAnsi="Times New Roman"/>
          <w:sz w:val="24"/>
          <w:szCs w:val="24"/>
        </w:rPr>
        <w:t>Xinbei</w:t>
      </w:r>
      <w:proofErr w:type="spellEnd"/>
      <w:r w:rsidR="00A079DB">
        <w:rPr>
          <w:rFonts w:ascii="Times New Roman" w:hAnsi="Times New Roman"/>
          <w:sz w:val="24"/>
          <w:szCs w:val="24"/>
        </w:rPr>
        <w:t xml:space="preserve"> Bai</w:t>
      </w:r>
      <w:r w:rsidRPr="00536B1A">
        <w:rPr>
          <w:rFonts w:ascii="Times New Roman" w:hAnsi="Times New Roman"/>
          <w:sz w:val="24"/>
          <w:szCs w:val="24"/>
        </w:rPr>
        <w:t>)</w:t>
      </w:r>
      <w:r w:rsidRPr="0076692A">
        <w:rPr>
          <w:rFonts w:ascii="Times New Roman" w:hAnsi="Times New Roman"/>
          <w:sz w:val="24"/>
          <w:szCs w:val="24"/>
        </w:rPr>
        <w:t>. The agenda is unanimously approved as presented without objection.</w:t>
      </w:r>
    </w:p>
    <w:p w14:paraId="140B4968" w14:textId="41B537C7" w:rsidR="00D97665" w:rsidRDefault="00D97665" w:rsidP="0007132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</w:t>
      </w:r>
      <w:r w:rsidR="00CA4EC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Copyright</w:t>
      </w:r>
      <w:r w:rsidR="00CA4EC6">
        <w:rPr>
          <w:rFonts w:ascii="Times New Roman" w:hAnsi="Times New Roman"/>
          <w:b/>
          <w:sz w:val="24"/>
          <w:szCs w:val="24"/>
        </w:rPr>
        <w:t>, Individual Participant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4EC6">
        <w:rPr>
          <w:rFonts w:ascii="Times New Roman" w:hAnsi="Times New Roman"/>
          <w:b/>
          <w:sz w:val="24"/>
          <w:szCs w:val="24"/>
        </w:rPr>
        <w:t xml:space="preserve">Behavior </w:t>
      </w:r>
      <w:r>
        <w:rPr>
          <w:rFonts w:ascii="Times New Roman" w:hAnsi="Times New Roman"/>
          <w:b/>
          <w:sz w:val="24"/>
          <w:szCs w:val="24"/>
        </w:rPr>
        <w:t>Policy</w:t>
      </w:r>
    </w:p>
    <w:p w14:paraId="02949CC4" w14:textId="4661C759" w:rsidR="00D97665" w:rsidRDefault="00D97665" w:rsidP="0007132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Xiaoxu</w:t>
      </w:r>
      <w:proofErr w:type="spellEnd"/>
      <w:r>
        <w:rPr>
          <w:rFonts w:ascii="Times New Roman" w:hAnsi="Times New Roman"/>
          <w:sz w:val="24"/>
          <w:szCs w:val="24"/>
        </w:rPr>
        <w:t xml:space="preserve"> Luan presented the </w:t>
      </w:r>
      <w:r w:rsidR="0030256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atent</w:t>
      </w:r>
      <w:r w:rsidR="0030256E">
        <w:rPr>
          <w:rFonts w:ascii="Times New Roman" w:hAnsi="Times New Roman" w:hint="eastAsia"/>
          <w:sz w:val="24"/>
          <w:szCs w:val="24"/>
        </w:rPr>
        <w:t>,</w:t>
      </w:r>
      <w:r w:rsidR="0030256E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opyright</w:t>
      </w:r>
      <w:r w:rsidR="0030256E">
        <w:rPr>
          <w:rFonts w:ascii="Times New Roman" w:hAnsi="Times New Roman"/>
          <w:sz w:val="24"/>
          <w:szCs w:val="24"/>
        </w:rPr>
        <w:t>, and Attendee Behavior</w:t>
      </w:r>
      <w:r>
        <w:rPr>
          <w:rFonts w:ascii="Times New Roman" w:hAnsi="Times New Roman"/>
          <w:sz w:val="24"/>
          <w:szCs w:val="24"/>
        </w:rPr>
        <w:t xml:space="preserve"> slides at the meeting. There were no questions or concerns. All working group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ascii="Times New Roman" w:hAnsi="Times New Roman" w:hint="eastAsia"/>
          <w:sz w:val="24"/>
          <w:szCs w:val="24"/>
        </w:rPr>
        <w:t>.</w:t>
      </w:r>
      <w:r w:rsidR="007A267F">
        <w:rPr>
          <w:rFonts w:ascii="Times New Roman" w:hAnsi="Times New Roman"/>
          <w:sz w:val="24"/>
          <w:szCs w:val="24"/>
        </w:rPr>
        <w:t xml:space="preserve"> </w:t>
      </w:r>
    </w:p>
    <w:p w14:paraId="2A6137BA" w14:textId="77777777" w:rsidR="00CA4EC6" w:rsidRDefault="00CA4EC6" w:rsidP="0030256E">
      <w:pPr>
        <w:rPr>
          <w:rFonts w:ascii="Times New Roman" w:hAnsi="Times New Roman"/>
          <w:b/>
          <w:bCs/>
          <w:sz w:val="24"/>
          <w:szCs w:val="24"/>
        </w:rPr>
      </w:pPr>
      <w:r w:rsidRPr="00CA4EC6">
        <w:rPr>
          <w:rFonts w:ascii="Times New Roman" w:hAnsi="Times New Roman" w:hint="eastAsia"/>
          <w:b/>
          <w:sz w:val="24"/>
          <w:szCs w:val="24"/>
        </w:rPr>
        <w:t>D</w:t>
      </w:r>
      <w:r w:rsidRPr="00CA4EC6">
        <w:rPr>
          <w:rFonts w:ascii="Times New Roman" w:hAnsi="Times New Roman"/>
          <w:b/>
          <w:sz w:val="24"/>
          <w:szCs w:val="24"/>
        </w:rPr>
        <w:t>iscussion of the received technical contributions</w:t>
      </w:r>
      <w:r w:rsidRPr="000713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A92777" w14:textId="157670D0" w:rsidR="00EB321D" w:rsidRDefault="00EB321D" w:rsidP="00302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working group received 1 technical contribution: 3161-3-N0001 "</w:t>
      </w:r>
      <w:r w:rsidRPr="00EB321D">
        <w:rPr>
          <w:rFonts w:ascii="Times New Roman" w:hAnsi="Times New Roman"/>
          <w:sz w:val="24"/>
          <w:szCs w:val="24"/>
        </w:rPr>
        <w:t>Standard for Protocols and Basic Data Interfaces of Digital Retina Systems</w:t>
      </w:r>
      <w:r>
        <w:rPr>
          <w:rFonts w:ascii="Times New Roman" w:hAnsi="Times New Roman"/>
          <w:sz w:val="24"/>
          <w:szCs w:val="24"/>
        </w:rPr>
        <w:t>". All attendees discussed the contribution and reached following agreement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631560CC" w14:textId="561034BB" w:rsidR="00CA4EC6" w:rsidRDefault="00B63342" w:rsidP="00302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F0861">
        <w:rPr>
          <w:rFonts w:ascii="Times New Roman" w:hAnsi="Times New Roman"/>
          <w:sz w:val="24"/>
          <w:szCs w:val="24"/>
        </w:rPr>
        <w:t xml:space="preserve">ome modification shall be </w:t>
      </w:r>
      <w:r>
        <w:rPr>
          <w:rFonts w:ascii="Times New Roman" w:hAnsi="Times New Roman"/>
          <w:sz w:val="24"/>
          <w:szCs w:val="24"/>
        </w:rPr>
        <w:t>taken</w:t>
      </w:r>
      <w:r w:rsidR="007F0861">
        <w:rPr>
          <w:rFonts w:ascii="Times New Roman" w:hAnsi="Times New Roman"/>
          <w:sz w:val="24"/>
          <w:szCs w:val="24"/>
        </w:rPr>
        <w:t xml:space="preserve"> into consideration. The updated version will be discussed on the next meeting.</w:t>
      </w:r>
      <w:r w:rsidR="00EB321D">
        <w:rPr>
          <w:rFonts w:ascii="Times New Roman" w:hAnsi="Times New Roman"/>
          <w:sz w:val="24"/>
          <w:szCs w:val="24"/>
        </w:rPr>
        <w:t xml:space="preserve"> </w:t>
      </w:r>
    </w:p>
    <w:p w14:paraId="0E6EE994" w14:textId="50037B87" w:rsidR="00EB321D" w:rsidRDefault="00EB321D" w:rsidP="0030256E">
      <w:pPr>
        <w:rPr>
          <w:rFonts w:ascii="Times New Roman" w:hAnsi="Times New Roman"/>
          <w:sz w:val="24"/>
          <w:szCs w:val="24"/>
        </w:rPr>
      </w:pPr>
    </w:p>
    <w:p w14:paraId="30A6BCB1" w14:textId="10F85AB5" w:rsidR="00EB321D" w:rsidRDefault="00EB321D" w:rsidP="0030256E">
      <w:pPr>
        <w:rPr>
          <w:rFonts w:ascii="Times New Roman" w:hAnsi="Times New Roman"/>
          <w:sz w:val="24"/>
          <w:szCs w:val="24"/>
        </w:rPr>
      </w:pPr>
      <w:r w:rsidRPr="00EB321D">
        <w:rPr>
          <w:rFonts w:ascii="Times New Roman" w:hAnsi="Times New Roman" w:hint="eastAsia"/>
          <w:b/>
          <w:sz w:val="24"/>
          <w:szCs w:val="24"/>
        </w:rPr>
        <w:t>D</w:t>
      </w:r>
      <w:r w:rsidRPr="00EB321D">
        <w:rPr>
          <w:rFonts w:ascii="Times New Roman" w:hAnsi="Times New Roman"/>
          <w:b/>
          <w:sz w:val="24"/>
          <w:szCs w:val="24"/>
        </w:rPr>
        <w:t>iscussion of next steps</w:t>
      </w:r>
    </w:p>
    <w:p w14:paraId="22BC7905" w14:textId="0B8DCA05" w:rsidR="00EB321D" w:rsidRPr="00CA4EC6" w:rsidRDefault="006722DE" w:rsidP="00302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attendees discussed the </w:t>
      </w:r>
      <w:r w:rsidR="007F0861">
        <w:rPr>
          <w:rFonts w:ascii="Times New Roman" w:hAnsi="Times New Roman"/>
          <w:sz w:val="24"/>
          <w:szCs w:val="24"/>
        </w:rPr>
        <w:t xml:space="preserve">next steps of </w:t>
      </w:r>
      <w:r w:rsidR="00940E4E">
        <w:rPr>
          <w:rFonts w:ascii="Times New Roman" w:hAnsi="Times New Roman"/>
          <w:sz w:val="24"/>
          <w:szCs w:val="24"/>
        </w:rPr>
        <w:t xml:space="preserve">each part of the </w:t>
      </w:r>
      <w:r w:rsidR="007F0861">
        <w:rPr>
          <w:rFonts w:ascii="Times New Roman" w:hAnsi="Times New Roman"/>
          <w:sz w:val="24"/>
          <w:szCs w:val="24"/>
        </w:rPr>
        <w:t>DRS</w:t>
      </w:r>
      <w:r w:rsidR="00940E4E">
        <w:rPr>
          <w:rFonts w:ascii="Times New Roman" w:hAnsi="Times New Roman"/>
          <w:sz w:val="24"/>
          <w:szCs w:val="24"/>
        </w:rPr>
        <w:t xml:space="preserve"> system. </w:t>
      </w:r>
      <w:r w:rsidR="00B63342">
        <w:rPr>
          <w:rFonts w:ascii="Times New Roman" w:hAnsi="Times New Roman"/>
          <w:sz w:val="24"/>
          <w:szCs w:val="24"/>
        </w:rPr>
        <w:t>4</w:t>
      </w:r>
      <w:r w:rsidR="009E7346">
        <w:rPr>
          <w:rFonts w:ascii="Times New Roman" w:hAnsi="Times New Roman"/>
          <w:sz w:val="24"/>
          <w:szCs w:val="24"/>
        </w:rPr>
        <w:t xml:space="preserve"> new PARs are planned to </w:t>
      </w:r>
      <w:r w:rsidR="00B63342">
        <w:rPr>
          <w:rFonts w:ascii="Times New Roman" w:hAnsi="Times New Roman"/>
          <w:sz w:val="24"/>
          <w:szCs w:val="24"/>
        </w:rPr>
        <w:t>submit to the WG on the next meeting.</w:t>
      </w:r>
    </w:p>
    <w:p w14:paraId="4906DA6B" w14:textId="1B580885" w:rsidR="00342AFA" w:rsidRDefault="0085242C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 is tentatively scheduled at</w:t>
      </w:r>
      <w:r w:rsidR="00C151C7">
        <w:rPr>
          <w:rFonts w:ascii="Times New Roman" w:hAnsi="Times New Roman"/>
          <w:sz w:val="24"/>
          <w:szCs w:val="24"/>
        </w:rPr>
        <w:t xml:space="preserve"> </w:t>
      </w:r>
      <w:r w:rsidR="00D238D4">
        <w:rPr>
          <w:rFonts w:ascii="Times New Roman" w:hAnsi="Times New Roman"/>
          <w:sz w:val="24"/>
          <w:szCs w:val="24"/>
          <w:highlight w:val="yellow"/>
        </w:rPr>
        <w:t>10</w:t>
      </w:r>
      <w:r>
        <w:rPr>
          <w:rFonts w:ascii="Times New Roman" w:hAnsi="Times New Roman"/>
          <w:sz w:val="24"/>
          <w:szCs w:val="24"/>
          <w:highlight w:val="yellow"/>
        </w:rPr>
        <w:t>:</w:t>
      </w:r>
      <w:r w:rsidR="00D238D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(Beijing Time Zone) </w:t>
      </w:r>
      <w:r w:rsidR="006F3A4D" w:rsidRPr="00B86472">
        <w:rPr>
          <w:rFonts w:ascii="Times New Roman" w:hAnsi="Times New Roman"/>
          <w:sz w:val="24"/>
          <w:szCs w:val="24"/>
          <w:highlight w:val="yellow"/>
        </w:rPr>
        <w:t xml:space="preserve">In </w:t>
      </w:r>
      <w:r w:rsidR="006722DE">
        <w:rPr>
          <w:rFonts w:ascii="Times New Roman" w:hAnsi="Times New Roman"/>
          <w:sz w:val="24"/>
          <w:szCs w:val="24"/>
          <w:highlight w:val="yellow"/>
        </w:rPr>
        <w:t>December</w:t>
      </w:r>
      <w:r w:rsidRPr="00B86472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6F3A4D" w:rsidRPr="00B86472">
        <w:rPr>
          <w:rFonts w:ascii="Times New Roman" w:hAnsi="Times New Roman"/>
          <w:sz w:val="24"/>
          <w:szCs w:val="24"/>
          <w:highlight w:val="yellow"/>
        </w:rPr>
        <w:t>2022</w:t>
      </w:r>
      <w:r w:rsidRPr="00B86472">
        <w:rPr>
          <w:rFonts w:ascii="Times New Roman" w:hAnsi="Times New Roman"/>
          <w:sz w:val="24"/>
          <w:szCs w:val="24"/>
          <w:highlight w:val="yellow"/>
        </w:rPr>
        <w:t xml:space="preserve"> at </w:t>
      </w:r>
      <w:r w:rsidR="006F3A4D" w:rsidRPr="00B86472">
        <w:rPr>
          <w:rFonts w:ascii="Times New Roman" w:hAnsi="Times New Roman"/>
          <w:sz w:val="24"/>
          <w:szCs w:val="24"/>
          <w:highlight w:val="yellow"/>
        </w:rPr>
        <w:t>Beijing</w:t>
      </w:r>
      <w:r w:rsidRPr="00B86472">
        <w:rPr>
          <w:rFonts w:ascii="Times New Roman" w:hAnsi="Times New Roman"/>
          <w:sz w:val="24"/>
          <w:szCs w:val="24"/>
          <w:highlight w:val="yellow"/>
        </w:rPr>
        <w:t>, China</w:t>
      </w:r>
      <w:r w:rsidRPr="006F3A4D">
        <w:rPr>
          <w:rFonts w:ascii="Times New Roman" w:hAnsi="Times New Roman"/>
          <w:sz w:val="24"/>
          <w:szCs w:val="24"/>
        </w:rPr>
        <w:t xml:space="preserve">. </w:t>
      </w:r>
      <w:r w:rsidR="006F3A4D">
        <w:rPr>
          <w:rFonts w:ascii="Times New Roman" w:hAnsi="Times New Roman"/>
          <w:sz w:val="24"/>
          <w:szCs w:val="24"/>
        </w:rPr>
        <w:t xml:space="preserve">The Meeting notice will be posted </w:t>
      </w:r>
      <w:r w:rsidR="00B86472">
        <w:rPr>
          <w:rFonts w:ascii="Times New Roman" w:hAnsi="Times New Roman"/>
          <w:sz w:val="24"/>
          <w:szCs w:val="24"/>
        </w:rPr>
        <w:t xml:space="preserve">on our official website one month in advance. </w:t>
      </w:r>
      <w:r>
        <w:rPr>
          <w:rFonts w:ascii="Times New Roman" w:hAnsi="Times New Roman"/>
          <w:sz w:val="24"/>
          <w:szCs w:val="24"/>
        </w:rPr>
        <w:t xml:space="preserve">Remote attendees can request </w:t>
      </w:r>
      <w:r>
        <w:rPr>
          <w:rFonts w:ascii="Times New Roman" w:hAnsi="Times New Roman" w:hint="eastAsia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teleconference</w:t>
      </w:r>
      <w:r>
        <w:rPr>
          <w:rFonts w:ascii="Times New Roman" w:hAnsi="Times New Roman" w:hint="eastAsia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 w14:paraId="26F61A68" w14:textId="0B85025A" w:rsidR="00342AFA" w:rsidRDefault="009A240B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meeting minutes</w:t>
      </w:r>
      <w:r w:rsidR="00C13407"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approved by all attendees. </w:t>
      </w:r>
      <w:r w:rsidR="0085242C">
        <w:rPr>
          <w:rFonts w:ascii="Times New Roman" w:hAnsi="Times New Roman"/>
          <w:sz w:val="24"/>
          <w:szCs w:val="24"/>
        </w:rPr>
        <w:t xml:space="preserve">The meeting closed at </w:t>
      </w:r>
      <w:r w:rsidR="00B86472" w:rsidRPr="00B86472">
        <w:rPr>
          <w:rFonts w:ascii="Times New Roman" w:hAnsi="Times New Roman"/>
          <w:sz w:val="24"/>
          <w:szCs w:val="24"/>
          <w:highlight w:val="yellow"/>
        </w:rPr>
        <w:t>1</w:t>
      </w:r>
      <w:r w:rsidR="00835F72">
        <w:rPr>
          <w:rFonts w:ascii="Times New Roman" w:hAnsi="Times New Roman"/>
          <w:sz w:val="24"/>
          <w:szCs w:val="24"/>
          <w:highlight w:val="yellow"/>
        </w:rPr>
        <w:t>2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>:</w:t>
      </w:r>
      <w:r w:rsidR="00835F72">
        <w:rPr>
          <w:rFonts w:ascii="Times New Roman" w:hAnsi="Times New Roman"/>
          <w:sz w:val="24"/>
          <w:szCs w:val="24"/>
          <w:highlight w:val="yellow"/>
        </w:rPr>
        <w:t>00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722DE">
        <w:rPr>
          <w:rFonts w:ascii="Times New Roman" w:hAnsi="Times New Roman"/>
          <w:sz w:val="24"/>
          <w:szCs w:val="24"/>
          <w:highlight w:val="yellow"/>
        </w:rPr>
        <w:t>August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238D4">
        <w:rPr>
          <w:rFonts w:ascii="Times New Roman" w:hAnsi="Times New Roman"/>
          <w:sz w:val="24"/>
          <w:szCs w:val="24"/>
          <w:highlight w:val="yellow"/>
        </w:rPr>
        <w:t>2</w:t>
      </w:r>
      <w:r w:rsidR="006722DE">
        <w:rPr>
          <w:rFonts w:ascii="Times New Roman" w:hAnsi="Times New Roman"/>
          <w:sz w:val="24"/>
          <w:szCs w:val="24"/>
          <w:highlight w:val="yellow"/>
        </w:rPr>
        <w:t>4</w:t>
      </w:r>
      <w:r w:rsidR="006722DE" w:rsidRPr="006722DE">
        <w:rPr>
          <w:rFonts w:ascii="Times New Roman" w:hAnsi="Times New Roman"/>
          <w:sz w:val="24"/>
          <w:szCs w:val="24"/>
          <w:highlight w:val="yellow"/>
          <w:vertAlign w:val="superscript"/>
        </w:rPr>
        <w:t>th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>, 202</w:t>
      </w:r>
      <w:r w:rsidR="00B86472" w:rsidRPr="00B86472">
        <w:rPr>
          <w:rFonts w:ascii="Times New Roman" w:hAnsi="Times New Roman"/>
          <w:sz w:val="24"/>
          <w:szCs w:val="24"/>
          <w:highlight w:val="yellow"/>
        </w:rPr>
        <w:t>2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>.</w:t>
      </w:r>
    </w:p>
    <w:p w14:paraId="3F68D9B4" w14:textId="2578752A" w:rsidR="00287A05" w:rsidRDefault="00C03925"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 w14:paraId="1933A546" w14:textId="6AFDFC71" w:rsidR="00C03925" w:rsidRDefault="00C03925" w:rsidP="00C03925">
      <w:pPr>
        <w:pStyle w:val="ae"/>
        <w:widowControl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 w14:paraId="2CCA599D" w14:textId="68A26EDB" w:rsidR="00C03925" w:rsidRDefault="00C03925" w:rsidP="00C03925">
      <w:pPr>
        <w:pStyle w:val="ae"/>
        <w:widowControl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 w14:paraId="3A83B52E" w14:textId="1091C472" w:rsidR="00C03925" w:rsidRDefault="00C03925" w:rsidP="00C03925">
      <w:pPr>
        <w:widowControl/>
        <w:jc w:val="left"/>
      </w:pPr>
    </w:p>
    <w:p w14:paraId="432A05CE" w14:textId="690CC2DE" w:rsidR="00337DF6" w:rsidRDefault="00337DF6">
      <w:pPr>
        <w:widowControl/>
        <w:jc w:val="left"/>
      </w:pPr>
      <w:r>
        <w:lastRenderedPageBreak/>
        <w:br w:type="page"/>
      </w:r>
    </w:p>
    <w:p w14:paraId="299CAD52" w14:textId="1DECF1D1" w:rsidR="00C03925" w:rsidRDefault="00337DF6">
      <w:pPr>
        <w:widowControl/>
        <w:jc w:val="left"/>
      </w:pPr>
      <w:r>
        <w:rPr>
          <w:rFonts w:hint="eastAsia"/>
        </w:rPr>
        <w:lastRenderedPageBreak/>
        <w:t>A</w:t>
      </w:r>
      <w:r>
        <w:t>nnex 1</w:t>
      </w:r>
    </w:p>
    <w:p w14:paraId="2605ADE7" w14:textId="47557629" w:rsidR="00337DF6" w:rsidRDefault="00337DF6" w:rsidP="00337DF6">
      <w:pPr>
        <w:widowControl/>
        <w:jc w:val="center"/>
        <w:rPr>
          <w:b/>
          <w:sz w:val="28"/>
          <w:szCs w:val="28"/>
        </w:rPr>
      </w:pPr>
      <w:r w:rsidRPr="00B20BEB">
        <w:rPr>
          <w:rFonts w:hint="eastAsia"/>
          <w:b/>
          <w:sz w:val="28"/>
          <w:szCs w:val="28"/>
        </w:rPr>
        <w:t>T</w:t>
      </w:r>
      <w:r w:rsidRPr="00B20BEB">
        <w:rPr>
          <w:b/>
          <w:sz w:val="28"/>
          <w:szCs w:val="28"/>
        </w:rPr>
        <w:t xml:space="preserve">he </w:t>
      </w:r>
      <w:r w:rsidR="006722DE">
        <w:rPr>
          <w:b/>
          <w:sz w:val="28"/>
          <w:szCs w:val="28"/>
        </w:rPr>
        <w:t>3</w:t>
      </w:r>
      <w:r w:rsidR="006722DE" w:rsidRPr="006722DE">
        <w:rPr>
          <w:b/>
          <w:sz w:val="28"/>
          <w:szCs w:val="28"/>
          <w:vertAlign w:val="superscript"/>
        </w:rPr>
        <w:t>rd</w:t>
      </w:r>
      <w:r w:rsidR="006722DE">
        <w:rPr>
          <w:b/>
          <w:sz w:val="28"/>
          <w:szCs w:val="28"/>
        </w:rPr>
        <w:t xml:space="preserve"> </w:t>
      </w:r>
      <w:r w:rsidRPr="00B20BEB">
        <w:rPr>
          <w:b/>
          <w:sz w:val="28"/>
          <w:szCs w:val="28"/>
        </w:rPr>
        <w:t xml:space="preserve">IEEE C/DC </w:t>
      </w:r>
      <w:r>
        <w:rPr>
          <w:b/>
          <w:sz w:val="28"/>
          <w:szCs w:val="28"/>
        </w:rPr>
        <w:t>DRS</w:t>
      </w:r>
      <w:r w:rsidRPr="00B20BEB">
        <w:rPr>
          <w:b/>
          <w:sz w:val="28"/>
          <w:szCs w:val="28"/>
        </w:rPr>
        <w:t xml:space="preserve"> Working Group</w:t>
      </w:r>
      <w:r>
        <w:rPr>
          <w:b/>
          <w:sz w:val="28"/>
          <w:szCs w:val="28"/>
        </w:rPr>
        <w:t xml:space="preserve"> (3161 WG)</w:t>
      </w:r>
      <w:r w:rsidRPr="00B20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Plenary </w:t>
      </w:r>
      <w:r w:rsidRPr="00B20BEB">
        <w:rPr>
          <w:b/>
          <w:sz w:val="28"/>
          <w:szCs w:val="28"/>
        </w:rPr>
        <w:t>Meeting Agenda</w:t>
      </w:r>
    </w:p>
    <w:p w14:paraId="3BD3DE40" w14:textId="6609E03C" w:rsidR="00337DF6" w:rsidRDefault="00337DF6">
      <w:pPr>
        <w:widowControl/>
        <w:jc w:val="left"/>
      </w:pPr>
    </w:p>
    <w:tbl>
      <w:tblPr>
        <w:tblpPr w:leftFromText="180" w:rightFromText="180" w:vertAnchor="page" w:horzAnchor="margin" w:tblpY="3433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945"/>
        <w:gridCol w:w="1842"/>
      </w:tblGrid>
      <w:tr w:rsidR="00CF0E0C" w14:paraId="12056A6C" w14:textId="77777777" w:rsidTr="00CF0E0C">
        <w:trPr>
          <w:trHeight w:val="624"/>
        </w:trPr>
        <w:tc>
          <w:tcPr>
            <w:tcW w:w="3879" w:type="pct"/>
            <w:gridSpan w:val="2"/>
            <w:vAlign w:val="center"/>
          </w:tcPr>
          <w:p w14:paraId="0A5C8724" w14:textId="77777777" w:rsidR="00CF0E0C" w:rsidRDefault="00CF0E0C" w:rsidP="00CF0E0C">
            <w:pPr>
              <w:ind w:left="773" w:hangingChars="350" w:hanging="773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b/>
                <w:bCs/>
                <w:sz w:val="22"/>
              </w:rPr>
              <w:t xml:space="preserve"> </w:t>
            </w:r>
            <w:r w:rsidRPr="00823003">
              <w:rPr>
                <w:rFonts w:hint="eastAsia"/>
                <w:sz w:val="22"/>
              </w:rPr>
              <w:t>August</w:t>
            </w:r>
            <w:r>
              <w:rPr>
                <w:sz w:val="22"/>
              </w:rPr>
              <w:t xml:space="preserve"> 24</w:t>
            </w:r>
            <w:r w:rsidRPr="0082300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22</w:t>
            </w:r>
            <w:r>
              <w:rPr>
                <w:rFonts w:hint="eastAsia"/>
                <w:sz w:val="22"/>
              </w:rPr>
              <w:t xml:space="preserve">, from 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 Beijing Time</w:t>
            </w:r>
          </w:p>
          <w:p w14:paraId="1AB92F2C" w14:textId="77777777" w:rsidR="00CF0E0C" w:rsidRDefault="00CF0E0C" w:rsidP="00CF0E0C">
            <w:pPr>
              <w:ind w:left="773" w:hangingChars="350" w:hanging="773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sz w:val="22"/>
              </w:rPr>
              <w:t>Virtual conference via Tencent Meeting TM</w:t>
            </w:r>
          </w:p>
        </w:tc>
        <w:tc>
          <w:tcPr>
            <w:tcW w:w="1121" w:type="pct"/>
            <w:vAlign w:val="center"/>
          </w:tcPr>
          <w:p w14:paraId="4D535C36" w14:textId="77777777" w:rsidR="00CF0E0C" w:rsidRDefault="00CF0E0C" w:rsidP="00CF0E0C">
            <w:pPr>
              <w:ind w:left="770" w:hangingChars="350" w:hanging="770"/>
              <w:rPr>
                <w:sz w:val="22"/>
              </w:rPr>
            </w:pPr>
          </w:p>
        </w:tc>
      </w:tr>
      <w:tr w:rsidR="00CF0E0C" w14:paraId="5B26F8DE" w14:textId="77777777" w:rsidTr="00CF0E0C">
        <w:trPr>
          <w:trHeight w:val="624"/>
        </w:trPr>
        <w:tc>
          <w:tcPr>
            <w:tcW w:w="261" w:type="pct"/>
            <w:vAlign w:val="center"/>
          </w:tcPr>
          <w:p w14:paraId="74D06CCD" w14:textId="77777777" w:rsidR="00CF0E0C" w:rsidRDefault="00CF0E0C" w:rsidP="00CF0E0C">
            <w:pPr>
              <w:pStyle w:val="ae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8" w:type="pct"/>
            <w:vAlign w:val="center"/>
          </w:tcPr>
          <w:p w14:paraId="7AEADDD2" w14:textId="77777777" w:rsidR="00CF0E0C" w:rsidRDefault="00CF0E0C" w:rsidP="00CF0E0C"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1" w:type="pct"/>
            <w:vAlign w:val="center"/>
          </w:tcPr>
          <w:p w14:paraId="1F4CAA1E" w14:textId="77777777" w:rsidR="00CF0E0C" w:rsidRDefault="00CF0E0C" w:rsidP="00CF0E0C">
            <w:r>
              <w:t>Wen Ji</w:t>
            </w:r>
          </w:p>
        </w:tc>
      </w:tr>
      <w:tr w:rsidR="00CF0E0C" w14:paraId="0126F6AE" w14:textId="77777777" w:rsidTr="00CF0E0C">
        <w:trPr>
          <w:trHeight w:val="624"/>
        </w:trPr>
        <w:tc>
          <w:tcPr>
            <w:tcW w:w="261" w:type="pct"/>
            <w:vAlign w:val="center"/>
          </w:tcPr>
          <w:p w14:paraId="012650CB" w14:textId="77777777" w:rsidR="00CF0E0C" w:rsidRDefault="00CF0E0C" w:rsidP="00CF0E0C">
            <w:pPr>
              <w:pStyle w:val="ae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8" w:type="pct"/>
            <w:vAlign w:val="center"/>
          </w:tcPr>
          <w:p w14:paraId="35F61DB1" w14:textId="77777777" w:rsidR="00CF0E0C" w:rsidRDefault="00CF0E0C" w:rsidP="00CF0E0C"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 </w:t>
            </w:r>
            <w:r>
              <w:t xml:space="preserve">and Copyright </w:t>
            </w:r>
            <w:r>
              <w:rPr>
                <w:rFonts w:hint="eastAsia"/>
              </w:rPr>
              <w:t>policy statement</w:t>
            </w:r>
            <w:r>
              <w:br/>
            </w:r>
            <w:r>
              <w:rPr>
                <w:rFonts w:hint="eastAsia"/>
              </w:rPr>
              <w:t>Individual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articipant Behavior Policy</w:t>
            </w:r>
          </w:p>
        </w:tc>
        <w:tc>
          <w:tcPr>
            <w:tcW w:w="1121" w:type="pct"/>
            <w:vAlign w:val="center"/>
          </w:tcPr>
          <w:p w14:paraId="3DDDCDA5" w14:textId="77777777" w:rsidR="00CF0E0C" w:rsidRDefault="00CF0E0C" w:rsidP="00CF0E0C">
            <w:proofErr w:type="spellStart"/>
            <w:r>
              <w:t>Xiaoxu</w:t>
            </w:r>
            <w:proofErr w:type="spellEnd"/>
            <w:r>
              <w:t xml:space="preserve"> Luan</w:t>
            </w:r>
          </w:p>
        </w:tc>
      </w:tr>
      <w:tr w:rsidR="00CF0E0C" w14:paraId="62B9D47D" w14:textId="77777777" w:rsidTr="00CF0E0C">
        <w:trPr>
          <w:trHeight w:val="624"/>
        </w:trPr>
        <w:tc>
          <w:tcPr>
            <w:tcW w:w="261" w:type="pct"/>
            <w:vAlign w:val="center"/>
          </w:tcPr>
          <w:p w14:paraId="4ED22C7B" w14:textId="77777777" w:rsidR="00CF0E0C" w:rsidRDefault="00CF0E0C" w:rsidP="00CF0E0C">
            <w:pPr>
              <w:pStyle w:val="ae"/>
              <w:ind w:firstLineChars="0" w:firstLine="0"/>
              <w:jc w:val="center"/>
            </w:pPr>
            <w:r>
              <w:t>3</w:t>
            </w:r>
          </w:p>
        </w:tc>
        <w:tc>
          <w:tcPr>
            <w:tcW w:w="3618" w:type="pct"/>
            <w:vAlign w:val="center"/>
          </w:tcPr>
          <w:p w14:paraId="70013828" w14:textId="77777777" w:rsidR="00CF0E0C" w:rsidRDefault="00CF0E0C" w:rsidP="00CF0E0C">
            <w:r>
              <w:rPr>
                <w:rFonts w:hint="eastAsia"/>
              </w:rPr>
              <w:t>D</w:t>
            </w:r>
            <w:r>
              <w:t>iscussion of the received technical contributions</w:t>
            </w:r>
          </w:p>
        </w:tc>
        <w:tc>
          <w:tcPr>
            <w:tcW w:w="1121" w:type="pct"/>
            <w:vAlign w:val="center"/>
          </w:tcPr>
          <w:p w14:paraId="79D45B27" w14:textId="77777777" w:rsidR="00CF0E0C" w:rsidRDefault="00CF0E0C" w:rsidP="00CF0E0C">
            <w:r>
              <w:t>Wen Ji</w:t>
            </w:r>
          </w:p>
        </w:tc>
      </w:tr>
      <w:tr w:rsidR="00CF0E0C" w14:paraId="0689BB7A" w14:textId="77777777" w:rsidTr="00CF0E0C">
        <w:trPr>
          <w:trHeight w:val="624"/>
        </w:trPr>
        <w:tc>
          <w:tcPr>
            <w:tcW w:w="261" w:type="pct"/>
            <w:vAlign w:val="center"/>
          </w:tcPr>
          <w:p w14:paraId="0E1999DA" w14:textId="77777777" w:rsidR="00CF0E0C" w:rsidRDefault="00CF0E0C" w:rsidP="00CF0E0C">
            <w:pPr>
              <w:jc w:val="center"/>
            </w:pPr>
            <w:r>
              <w:t>4</w:t>
            </w:r>
          </w:p>
        </w:tc>
        <w:tc>
          <w:tcPr>
            <w:tcW w:w="3618" w:type="pct"/>
            <w:vAlign w:val="center"/>
          </w:tcPr>
          <w:p w14:paraId="072FFCE4" w14:textId="77777777" w:rsidR="00CF0E0C" w:rsidRDefault="00CF0E0C" w:rsidP="00CF0E0C">
            <w:r>
              <w:rPr>
                <w:rFonts w:hint="eastAsia"/>
              </w:rPr>
              <w:t>D</w:t>
            </w:r>
            <w:r>
              <w:t>iscussion of next steps</w:t>
            </w:r>
          </w:p>
        </w:tc>
        <w:tc>
          <w:tcPr>
            <w:tcW w:w="1121" w:type="pct"/>
            <w:vAlign w:val="center"/>
          </w:tcPr>
          <w:p w14:paraId="57056F40" w14:textId="77777777" w:rsidR="00CF0E0C" w:rsidRDefault="00CF0E0C" w:rsidP="00CF0E0C">
            <w:r>
              <w:t>Wen Ji</w:t>
            </w:r>
          </w:p>
        </w:tc>
      </w:tr>
      <w:tr w:rsidR="00CF0E0C" w14:paraId="20D7A6C9" w14:textId="77777777" w:rsidTr="00CF0E0C">
        <w:trPr>
          <w:trHeight w:val="624"/>
        </w:trPr>
        <w:tc>
          <w:tcPr>
            <w:tcW w:w="261" w:type="pct"/>
            <w:vAlign w:val="center"/>
          </w:tcPr>
          <w:p w14:paraId="6CE9E6E6" w14:textId="77777777" w:rsidR="00CF0E0C" w:rsidRDefault="00CF0E0C" w:rsidP="00CF0E0C">
            <w:pPr>
              <w:jc w:val="center"/>
            </w:pPr>
            <w:r>
              <w:t>5</w:t>
            </w:r>
          </w:p>
        </w:tc>
        <w:tc>
          <w:tcPr>
            <w:tcW w:w="3618" w:type="pct"/>
            <w:vAlign w:val="center"/>
          </w:tcPr>
          <w:p w14:paraId="644BEC81" w14:textId="77777777" w:rsidR="00CF0E0C" w:rsidRDefault="00CF0E0C" w:rsidP="00CF0E0C">
            <w:r>
              <w:t>Approval of Meeting Minutes</w:t>
            </w:r>
          </w:p>
        </w:tc>
        <w:tc>
          <w:tcPr>
            <w:tcW w:w="1121" w:type="pct"/>
            <w:vAlign w:val="center"/>
          </w:tcPr>
          <w:p w14:paraId="4FBD00E1" w14:textId="77777777" w:rsidR="00CF0E0C" w:rsidRDefault="00CF0E0C" w:rsidP="00CF0E0C">
            <w:r>
              <w:t>Wen Ji</w:t>
            </w:r>
          </w:p>
        </w:tc>
      </w:tr>
      <w:tr w:rsidR="00CF0E0C" w14:paraId="5C32C9F3" w14:textId="77777777" w:rsidTr="00CF0E0C">
        <w:trPr>
          <w:trHeight w:val="624"/>
        </w:trPr>
        <w:tc>
          <w:tcPr>
            <w:tcW w:w="261" w:type="pct"/>
            <w:vAlign w:val="center"/>
          </w:tcPr>
          <w:p w14:paraId="0C2627D7" w14:textId="77777777" w:rsidR="00CF0E0C" w:rsidRDefault="00CF0E0C" w:rsidP="00CF0E0C">
            <w:pPr>
              <w:jc w:val="center"/>
            </w:pPr>
            <w:r>
              <w:t>6</w:t>
            </w:r>
          </w:p>
        </w:tc>
        <w:tc>
          <w:tcPr>
            <w:tcW w:w="3618" w:type="pct"/>
            <w:vAlign w:val="center"/>
          </w:tcPr>
          <w:p w14:paraId="2ED32D23" w14:textId="77777777" w:rsidR="00CF0E0C" w:rsidRDefault="00CF0E0C" w:rsidP="00CF0E0C">
            <w:r>
              <w:t>Next Meeting</w:t>
            </w:r>
          </w:p>
        </w:tc>
        <w:tc>
          <w:tcPr>
            <w:tcW w:w="1121" w:type="pct"/>
            <w:vAlign w:val="center"/>
          </w:tcPr>
          <w:p w14:paraId="76775CDF" w14:textId="77777777" w:rsidR="00CF0E0C" w:rsidRDefault="00CF0E0C" w:rsidP="00CF0E0C">
            <w:r>
              <w:t>Wen Ji</w:t>
            </w:r>
          </w:p>
        </w:tc>
      </w:tr>
    </w:tbl>
    <w:p w14:paraId="23EC4CFE" w14:textId="3B527508" w:rsidR="00337DF6" w:rsidRPr="00337DF6" w:rsidRDefault="00337DF6" w:rsidP="00337DF6"/>
    <w:p w14:paraId="656075B1" w14:textId="408FF393" w:rsidR="00337DF6" w:rsidRPr="00337DF6" w:rsidRDefault="00337DF6" w:rsidP="00337DF6"/>
    <w:p w14:paraId="6D8013EF" w14:textId="6589A73E" w:rsidR="00337DF6" w:rsidRPr="00337DF6" w:rsidRDefault="00337DF6" w:rsidP="00337DF6"/>
    <w:p w14:paraId="6CE1D342" w14:textId="2E726DBC" w:rsidR="00337DF6" w:rsidRPr="00337DF6" w:rsidRDefault="00337DF6" w:rsidP="00337DF6"/>
    <w:p w14:paraId="76E8885B" w14:textId="51C3FAB3" w:rsidR="00337DF6" w:rsidRPr="00337DF6" w:rsidRDefault="00337DF6" w:rsidP="00337DF6"/>
    <w:p w14:paraId="667597BE" w14:textId="484B3162" w:rsidR="00337DF6" w:rsidRPr="00337DF6" w:rsidRDefault="00337DF6" w:rsidP="00337DF6"/>
    <w:p w14:paraId="07B262E2" w14:textId="61882941" w:rsidR="00337DF6" w:rsidRPr="00337DF6" w:rsidRDefault="00337DF6" w:rsidP="00337DF6"/>
    <w:p w14:paraId="3FA38272" w14:textId="7ED03576" w:rsidR="00337DF6" w:rsidRPr="00337DF6" w:rsidRDefault="00337DF6" w:rsidP="00337DF6"/>
    <w:p w14:paraId="149FFF35" w14:textId="590E5A29" w:rsidR="00337DF6" w:rsidRPr="00337DF6" w:rsidRDefault="00337DF6" w:rsidP="00337DF6"/>
    <w:p w14:paraId="16A5C2CB" w14:textId="702EAECC" w:rsidR="00337DF6" w:rsidRPr="00337DF6" w:rsidRDefault="00337DF6" w:rsidP="00337DF6"/>
    <w:p w14:paraId="49F4CC22" w14:textId="4F48104A" w:rsidR="00337DF6" w:rsidRPr="00337DF6" w:rsidRDefault="00337DF6" w:rsidP="00337DF6"/>
    <w:p w14:paraId="1AA5BBDB" w14:textId="63247349" w:rsidR="00337DF6" w:rsidRPr="00337DF6" w:rsidRDefault="00337DF6" w:rsidP="00337DF6"/>
    <w:p w14:paraId="0867903D" w14:textId="08152A0A" w:rsidR="00337DF6" w:rsidRPr="00337DF6" w:rsidRDefault="00337DF6" w:rsidP="00337DF6"/>
    <w:p w14:paraId="2EFA65C0" w14:textId="571E3F5B" w:rsidR="00337DF6" w:rsidRPr="00337DF6" w:rsidRDefault="00337DF6" w:rsidP="00337DF6"/>
    <w:p w14:paraId="3E716046" w14:textId="54005622" w:rsidR="00337DF6" w:rsidRDefault="00337DF6">
      <w:pPr>
        <w:widowControl/>
        <w:jc w:val="left"/>
      </w:pPr>
      <w:r>
        <w:br w:type="page"/>
      </w:r>
    </w:p>
    <w:p w14:paraId="2BF53E0E" w14:textId="357999E9" w:rsidR="00337DF6" w:rsidRDefault="00337DF6" w:rsidP="00337DF6">
      <w:pPr>
        <w:ind w:firstLineChars="200" w:firstLine="420"/>
      </w:pPr>
      <w:r>
        <w:rPr>
          <w:rFonts w:hint="eastAsia"/>
        </w:rPr>
        <w:lastRenderedPageBreak/>
        <w:t>A</w:t>
      </w:r>
      <w:r>
        <w:t>nnex 2</w:t>
      </w:r>
      <w:r w:rsidR="005C4904">
        <w:t xml:space="preserve"> </w:t>
      </w:r>
    </w:p>
    <w:p w14:paraId="1512627A" w14:textId="0779D8E9" w:rsidR="005C4904" w:rsidRPr="005C4904" w:rsidRDefault="005C4904" w:rsidP="005C4904">
      <w:pPr>
        <w:ind w:firstLineChars="200" w:firstLine="640"/>
        <w:jc w:val="center"/>
        <w:rPr>
          <w:sz w:val="32"/>
          <w:szCs w:val="32"/>
        </w:rPr>
      </w:pPr>
      <w:r w:rsidRPr="005C4904">
        <w:rPr>
          <w:rFonts w:hint="eastAsia"/>
          <w:sz w:val="32"/>
          <w:szCs w:val="32"/>
        </w:rPr>
        <w:t>Atte</w:t>
      </w:r>
      <w:r w:rsidRPr="005C4904">
        <w:rPr>
          <w:sz w:val="32"/>
          <w:szCs w:val="32"/>
        </w:rPr>
        <w:t xml:space="preserve">ndance List of the </w:t>
      </w:r>
      <w:r w:rsidR="00CF0E0C">
        <w:rPr>
          <w:sz w:val="32"/>
          <w:szCs w:val="32"/>
        </w:rPr>
        <w:t>3</w:t>
      </w:r>
      <w:r w:rsidR="00CF0E0C" w:rsidRPr="00CF0E0C">
        <w:rPr>
          <w:sz w:val="32"/>
          <w:szCs w:val="32"/>
          <w:vertAlign w:val="superscript"/>
        </w:rPr>
        <w:t>rd</w:t>
      </w:r>
      <w:r w:rsidRPr="005C4904">
        <w:rPr>
          <w:sz w:val="32"/>
          <w:szCs w:val="32"/>
        </w:rPr>
        <w:t xml:space="preserve"> 3161 WG Plenary Meeting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16"/>
        <w:gridCol w:w="1040"/>
        <w:gridCol w:w="1220"/>
        <w:gridCol w:w="3882"/>
        <w:gridCol w:w="1559"/>
      </w:tblGrid>
      <w:tr w:rsidR="005C4904" w:rsidRPr="005C4904" w14:paraId="622A652B" w14:textId="77777777" w:rsidTr="005C490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046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D61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EBD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3D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61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Roster</w:t>
            </w:r>
          </w:p>
        </w:tc>
      </w:tr>
      <w:tr w:rsidR="005C4904" w:rsidRPr="005C4904" w14:paraId="0B9F47B8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34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0C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79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Yaowei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C5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E9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Chair</w:t>
            </w:r>
          </w:p>
        </w:tc>
      </w:tr>
      <w:tr w:rsidR="005C4904" w:rsidRPr="005C4904" w14:paraId="65F1CCBD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154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19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C8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Wenwu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CD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FE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Vice-Chair</w:t>
            </w:r>
          </w:p>
        </w:tc>
      </w:tr>
      <w:tr w:rsidR="005C4904" w:rsidRPr="005C4904" w14:paraId="21187AD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571D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E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20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DA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A4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Vice-chair</w:t>
            </w:r>
          </w:p>
        </w:tc>
      </w:tr>
      <w:tr w:rsidR="005C4904" w:rsidRPr="005C4904" w14:paraId="511C61CA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7E9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78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BE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Xiaoxu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38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B6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6383A17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BE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D5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Bai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DC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Xinbei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B1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13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CDAF52A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20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80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3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3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87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673DF4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0E1F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82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E7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Yu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13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41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75D3AD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D2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2B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8A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Feng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45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Hangzhou Hikvision Digital Technology Co., Ltd.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C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A2B554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2E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5E2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45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Hongyu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00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05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74729C9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7F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B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16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Jun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35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AIIT,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5E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1A633AA7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390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77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Feng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B5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Dong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0B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Qingdao Turing Technology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AC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76E74B8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1A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3F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Gao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D9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Xuesong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A6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19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BC8F21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74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FD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41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Yahong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3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Tianjin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C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BABBAB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9EC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33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F1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Kui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0C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78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D2D8D8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BD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49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0C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Dieli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82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07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E1F91C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B5B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4D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01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C2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1D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FA8CE5D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522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4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65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Song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1A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Beijing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Vion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Technology,inc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1E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8484D8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64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7B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C7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6F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29E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B8F210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A44E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EF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D7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Jun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32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Cloudwalk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85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127FBBC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AF6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0A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6A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Mingxuan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0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Institute of Computing </w:t>
            </w:r>
            <w:proofErr w:type="spellStart"/>
            <w:proofErr w:type="gram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Technology,Chinese</w:t>
            </w:r>
            <w:proofErr w:type="spellEnd"/>
            <w:proofErr w:type="gram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DE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785CB958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CD0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88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1C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Thomas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D5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0E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E1B366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4AF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7F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28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Pan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86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CD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74F2D3B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31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4C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29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Danping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AA3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Advanced institute of information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E2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3FFE27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F77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18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94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Changyu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C3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A3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54990B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61D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12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08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ShuJun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EC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Beijing Boya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RealScene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Technologies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AB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A2B3EFC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BFC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28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90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Haitao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8A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Tencent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CC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217FAA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A9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23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24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Jianran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7D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CF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F5C72B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75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D7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BA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Jingqing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08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Beijing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Kuangshi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DB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0A76AD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75F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DC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Ren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A5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Wenqi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31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Hikvision research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insititute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80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1498EBE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49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1A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36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5C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69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7AF4293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3E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12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A2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Bo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D2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Northwestern Polytechnical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B8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99B38A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DA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70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33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A0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Shenzhen International Graduate School, 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2A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778227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92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F3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83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Xiao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04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Megvii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 Limited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E4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A38355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07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68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5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47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Shenzhen International Graduate School, 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25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5F4CA0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F6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6A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9C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Weizhi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24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Infinova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0C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BBF443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1B3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74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FD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Zebin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B3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3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6EC9A6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2517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51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6C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Zheming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6F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6A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2199B8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117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CC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EB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2C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Southeast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735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2C3CD3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CBB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5B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9A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Huiqing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5D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National Engineering Research Center of Digital Television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6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12C471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506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0F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5D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Jinyu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1B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8A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C0E55F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E5E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88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F6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Dongqing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A7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Advanced Institute of Information Technology,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D3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0BE7CB3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14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7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F9F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Shiliang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2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23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19518D9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BA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0C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7D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8D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Advanced Institute of Information Technology,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F4C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C7B719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9C0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56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DE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Xuqiang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E8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AB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27E5C4A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26E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38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9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Chunhao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88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Yitu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6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BD829C3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F5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99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9F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Haojie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3B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Shenzhen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Intellifusion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Technologies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4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765962D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5B9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C0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8A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35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IEEE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6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Observer</w:t>
            </w:r>
          </w:p>
        </w:tc>
      </w:tr>
      <w:tr w:rsidR="005C4904" w:rsidRPr="005C4904" w14:paraId="540483AB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ED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DC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Zheng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DF4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Wei-Shi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6A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Sun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Yat-sen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2B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040924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6C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0A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Zheng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AE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Yuanyuan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4D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Hangzhou Hikvision Digital Technology Co., Ltd.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57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426FD87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65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71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A6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Yunhong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F2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37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84E271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F7F7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2F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FF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Chaoyong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0F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Ping </w:t>
            </w:r>
            <w:proofErr w:type="gram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An</w:t>
            </w:r>
            <w:proofErr w:type="gram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1A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25A6A71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20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58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Zuo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27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Lulu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B1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Computer Technology，Chinese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4D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</w:tbl>
    <w:p w14:paraId="6FFBE5A8" w14:textId="77777777" w:rsidR="00337DF6" w:rsidRPr="00337DF6" w:rsidRDefault="00337DF6" w:rsidP="003045AD"/>
    <w:p w14:paraId="429FB7EA" w14:textId="045F5C1C" w:rsidR="00337DF6" w:rsidRPr="00337DF6" w:rsidRDefault="00337DF6" w:rsidP="00337DF6"/>
    <w:p w14:paraId="595D5851" w14:textId="6D11F377" w:rsidR="00337DF6" w:rsidRPr="00337DF6" w:rsidRDefault="00337DF6" w:rsidP="00337DF6"/>
    <w:p w14:paraId="64B6067A" w14:textId="3623660A" w:rsidR="00337DF6" w:rsidRPr="00337DF6" w:rsidRDefault="00337DF6" w:rsidP="00337DF6"/>
    <w:p w14:paraId="070E60CF" w14:textId="4DA48A23" w:rsidR="00337DF6" w:rsidRPr="00337DF6" w:rsidRDefault="00337DF6" w:rsidP="00337DF6"/>
    <w:p w14:paraId="3C544F9C" w14:textId="097EE6EC" w:rsidR="00337DF6" w:rsidRPr="00337DF6" w:rsidRDefault="00337DF6" w:rsidP="00337DF6"/>
    <w:p w14:paraId="2468653B" w14:textId="77777777" w:rsidR="00337DF6" w:rsidRPr="00337DF6" w:rsidRDefault="00337DF6" w:rsidP="00337DF6"/>
    <w:sectPr w:rsidR="00337DF6" w:rsidRPr="00337DF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F2AB" w14:textId="77777777" w:rsidR="00344984" w:rsidRDefault="00344984">
      <w:r>
        <w:separator/>
      </w:r>
    </w:p>
  </w:endnote>
  <w:endnote w:type="continuationSeparator" w:id="0">
    <w:p w14:paraId="53D10FA0" w14:textId="77777777" w:rsidR="00344984" w:rsidRDefault="0034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AF3B" w14:textId="77777777" w:rsidR="00344984" w:rsidRDefault="00344984">
      <w:r>
        <w:separator/>
      </w:r>
    </w:p>
  </w:footnote>
  <w:footnote w:type="continuationSeparator" w:id="0">
    <w:p w14:paraId="72038ACD" w14:textId="77777777" w:rsidR="00344984" w:rsidRDefault="0034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C723" w14:textId="77777777" w:rsidR="00342AFA" w:rsidRDefault="00342AFA">
    <w:pPr>
      <w:jc w:val="right"/>
    </w:pPr>
  </w:p>
  <w:p w14:paraId="48DC6281" w14:textId="59186126" w:rsidR="00342AFA" w:rsidRDefault="0085242C">
    <w:pPr>
      <w:pStyle w:val="a7"/>
      <w:jc w:val="both"/>
    </w:pPr>
    <w:r>
      <w:rPr>
        <w:rFonts w:hint="eastAsia"/>
        <w:noProof/>
      </w:rPr>
      <w:drawing>
        <wp:inline distT="0" distB="0" distL="0" distR="0" wp14:anchorId="0972415D" wp14:editId="7F42322C">
          <wp:extent cx="1344295" cy="342900"/>
          <wp:effectExtent l="0" t="0" r="8255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</w:t>
    </w:r>
    <w:r w:rsidR="00B63342">
      <w:t>3161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CCB"/>
    <w:multiLevelType w:val="hybridMultilevel"/>
    <w:tmpl w:val="B8C4B4CC"/>
    <w:lvl w:ilvl="0" w:tplc="66F6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B864C4"/>
    <w:multiLevelType w:val="multilevel"/>
    <w:tmpl w:val="0BFC42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89296234">
    <w:abstractNumId w:val="1"/>
  </w:num>
  <w:num w:numId="2" w16cid:durableId="8143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33"/>
    <w:rsid w:val="DDFBB456"/>
    <w:rsid w:val="FF3B64C4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D30CE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DCD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5151"/>
    <w:rsid w:val="004621E0"/>
    <w:rsid w:val="004651DA"/>
    <w:rsid w:val="00471A71"/>
    <w:rsid w:val="0047536C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4904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74FE"/>
    <w:rsid w:val="00737B7E"/>
    <w:rsid w:val="00740423"/>
    <w:rsid w:val="007535A1"/>
    <w:rsid w:val="00766EFB"/>
    <w:rsid w:val="007756BE"/>
    <w:rsid w:val="00786838"/>
    <w:rsid w:val="007943FE"/>
    <w:rsid w:val="00797BFF"/>
    <w:rsid w:val="007A0FD4"/>
    <w:rsid w:val="007A267F"/>
    <w:rsid w:val="007A6E72"/>
    <w:rsid w:val="007B21D1"/>
    <w:rsid w:val="007C1288"/>
    <w:rsid w:val="007C29F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67FD"/>
    <w:rsid w:val="00951F53"/>
    <w:rsid w:val="00953BA9"/>
    <w:rsid w:val="0096063D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D1735"/>
    <w:rsid w:val="009D31A2"/>
    <w:rsid w:val="009D47B7"/>
    <w:rsid w:val="009E03D9"/>
    <w:rsid w:val="009E6B41"/>
    <w:rsid w:val="009E7346"/>
    <w:rsid w:val="009F14B0"/>
    <w:rsid w:val="009F371C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7F9E"/>
    <w:rsid w:val="00AB3BFD"/>
    <w:rsid w:val="00AB740B"/>
    <w:rsid w:val="00AD0682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3407"/>
    <w:rsid w:val="00C151C7"/>
    <w:rsid w:val="00C202F7"/>
    <w:rsid w:val="00C252CA"/>
    <w:rsid w:val="00C25983"/>
    <w:rsid w:val="00C31BF6"/>
    <w:rsid w:val="00C33E81"/>
    <w:rsid w:val="00C517B5"/>
    <w:rsid w:val="00C701ED"/>
    <w:rsid w:val="00C72E31"/>
    <w:rsid w:val="00C75185"/>
    <w:rsid w:val="00C8518C"/>
    <w:rsid w:val="00C92D3E"/>
    <w:rsid w:val="00C92D4C"/>
    <w:rsid w:val="00C9420E"/>
    <w:rsid w:val="00C947A7"/>
    <w:rsid w:val="00C957CC"/>
    <w:rsid w:val="00CA2796"/>
    <w:rsid w:val="00CA2EB2"/>
    <w:rsid w:val="00CA4EC6"/>
    <w:rsid w:val="00CD1013"/>
    <w:rsid w:val="00CD3574"/>
    <w:rsid w:val="00CE3613"/>
    <w:rsid w:val="00CF0E0C"/>
    <w:rsid w:val="00D10F6B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7556"/>
    <w:rsid w:val="00E20660"/>
    <w:rsid w:val="00E213EF"/>
    <w:rsid w:val="00E32B14"/>
    <w:rsid w:val="00E33575"/>
    <w:rsid w:val="00E52B94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23FF45FA"/>
    <w:rsid w:val="41706281"/>
    <w:rsid w:val="767DF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30FB"/>
  <w15:docId w15:val="{151384C0-D265-4176-8BD7-E930B48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Ad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HTML0">
    <w:name w:val="HTML 预设格式 字符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e">
    <w:name w:val="List Paragraph"/>
    <w:basedOn w:val="a"/>
    <w:uiPriority w:val="34"/>
    <w:qFormat/>
    <w:rsid w:val="00287A05"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13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https://sagroups.ieee.org/dcsc/</dc:title>
  <dc:creator>xhy</dc:creator>
  <cp:lastModifiedBy>nara （xiaoxu） Luan</cp:lastModifiedBy>
  <cp:revision>5</cp:revision>
  <dcterms:created xsi:type="dcterms:W3CDTF">2022-08-23T09:45:00Z</dcterms:created>
  <dcterms:modified xsi:type="dcterms:W3CDTF">2022-08-24T03:48:00Z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