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32DA3" w14:textId="77777777" w:rsidR="000311A0" w:rsidRDefault="00BA48B5">
      <w:pPr>
        <w:jc w:val="center"/>
        <w:rPr>
          <w:rFonts w:ascii="黑体" w:eastAsia="黑体" w:hAnsi="黑体"/>
        </w:rPr>
      </w:pPr>
      <w:r>
        <w:rPr>
          <w:rFonts w:ascii="黑体" w:eastAsia="黑体" w:hAnsi="黑体"/>
        </w:rPr>
        <w:t>IEEE P</w:t>
      </w:r>
      <w:bookmarkStart w:id="0" w:name="_Hlk47451630"/>
      <w:r>
        <w:rPr>
          <w:rFonts w:ascii="黑体" w:eastAsia="黑体" w:hAnsi="黑体"/>
        </w:rPr>
        <w:t>3209</w:t>
      </w:r>
      <w:bookmarkEnd w:id="0"/>
    </w:p>
    <w:p w14:paraId="114A8B27" w14:textId="77777777" w:rsidR="000311A0" w:rsidRDefault="00BA48B5">
      <w:pPr>
        <w:jc w:val="center"/>
        <w:rPr>
          <w:rFonts w:ascii="黑体" w:eastAsia="黑体" w:hAnsi="黑体"/>
        </w:rPr>
      </w:pPr>
      <w:bookmarkStart w:id="1" w:name="_Hlk47454278"/>
      <w:r>
        <w:rPr>
          <w:rFonts w:ascii="黑体" w:eastAsia="黑体" w:hAnsi="黑体"/>
        </w:rPr>
        <w:t>Standard for Blockchain Identity Key Management</w:t>
      </w:r>
      <w:r>
        <w:rPr>
          <w:rFonts w:ascii="黑体" w:eastAsia="黑体" w:hAnsi="黑体" w:hint="eastAsia"/>
        </w:rPr>
        <w:t xml:space="preserve"> </w:t>
      </w:r>
    </w:p>
    <w:p w14:paraId="73C90ED6" w14:textId="43A31532" w:rsidR="000311A0" w:rsidRDefault="00796F42">
      <w:pPr>
        <w:jc w:val="center"/>
        <w:rPr>
          <w:rFonts w:ascii="黑体" w:eastAsia="黑体" w:hAnsi="黑体"/>
        </w:rPr>
      </w:pPr>
      <w:r>
        <w:rPr>
          <w:rFonts w:ascii="黑体" w:eastAsia="黑体" w:hAnsi="黑体"/>
        </w:rPr>
        <w:t xml:space="preserve">April 29, </w:t>
      </w:r>
      <w:r w:rsidR="00BA48B5">
        <w:rPr>
          <w:rFonts w:ascii="黑体" w:eastAsia="黑体" w:hAnsi="黑体" w:hint="eastAsia"/>
        </w:rPr>
        <w:t>202</w:t>
      </w:r>
      <w:r w:rsidR="00E23856">
        <w:rPr>
          <w:rFonts w:ascii="黑体" w:eastAsia="黑体" w:hAnsi="黑体"/>
        </w:rPr>
        <w:t>1</w:t>
      </w:r>
      <w:r w:rsidR="00BA48B5">
        <w:rPr>
          <w:rFonts w:ascii="黑体" w:eastAsia="黑体" w:hAnsi="黑体" w:hint="eastAsia"/>
        </w:rPr>
        <w:t xml:space="preserve"> </w:t>
      </w:r>
      <w:r w:rsidR="00BA48B5">
        <w:rPr>
          <w:rFonts w:ascii="黑体" w:eastAsia="黑体" w:hAnsi="黑体"/>
        </w:rPr>
        <w:t>UTC+8</w:t>
      </w:r>
    </w:p>
    <w:bookmarkEnd w:id="1"/>
    <w:p w14:paraId="034B2660" w14:textId="27855174" w:rsidR="000311A0" w:rsidRDefault="002821C1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SUZHOU</w:t>
      </w:r>
      <w:r w:rsidR="00BA48B5">
        <w:rPr>
          <w:rFonts w:ascii="黑体" w:eastAsia="黑体" w:hAnsi="黑体" w:hint="eastAsia"/>
        </w:rPr>
        <w:t>, China</w:t>
      </w:r>
    </w:p>
    <w:p w14:paraId="750BE373" w14:textId="77777777" w:rsidR="000311A0" w:rsidRDefault="000311A0">
      <w:pPr>
        <w:jc w:val="center"/>
        <w:rPr>
          <w:rFonts w:ascii="黑体" w:eastAsia="黑体" w:hAnsi="黑体"/>
        </w:rPr>
      </w:pPr>
    </w:p>
    <w:p w14:paraId="6421A3EB" w14:textId="77777777" w:rsidR="000311A0" w:rsidRDefault="00BA48B5">
      <w:pPr>
        <w:pStyle w:val="ae"/>
        <w:numPr>
          <w:ilvl w:val="0"/>
          <w:numId w:val="1"/>
        </w:numPr>
        <w:ind w:firstLineChars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Call to Order</w:t>
      </w:r>
    </w:p>
    <w:p w14:paraId="799A69ED" w14:textId="77777777" w:rsidR="000311A0" w:rsidRDefault="00BA48B5" w:rsidP="001F0F72">
      <w:pPr>
        <w:pStyle w:val="ae"/>
        <w:numPr>
          <w:ilvl w:val="0"/>
          <w:numId w:val="2"/>
        </w:numPr>
        <w:ind w:firstLineChars="0"/>
      </w:pPr>
      <w:r>
        <w:rPr>
          <w:rFonts w:hint="eastAsia"/>
        </w:rPr>
        <w:t>All the people introduce and announced their identities.</w:t>
      </w:r>
    </w:p>
    <w:p w14:paraId="33DE9718" w14:textId="77777777" w:rsidR="000311A0" w:rsidRDefault="00BA48B5">
      <w:pPr>
        <w:pStyle w:val="ae"/>
        <w:numPr>
          <w:ilvl w:val="0"/>
          <w:numId w:val="1"/>
        </w:numPr>
        <w:ind w:firstLineChars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Approval of Agenda</w:t>
      </w:r>
    </w:p>
    <w:p w14:paraId="7D574011" w14:textId="77777777" w:rsidR="000311A0" w:rsidRDefault="00BA48B5">
      <w:r>
        <w:rPr>
          <w:rFonts w:hint="eastAsia"/>
        </w:rPr>
        <w:t xml:space="preserve">• </w:t>
      </w:r>
      <w:r>
        <w:t xml:space="preserve"> </w:t>
      </w:r>
      <w:r>
        <w:rPr>
          <w:rFonts w:hint="eastAsia"/>
        </w:rPr>
        <w:t>the chair</w:t>
      </w:r>
      <w:r>
        <w:t>man</w:t>
      </w:r>
      <w:r>
        <w:rPr>
          <w:rFonts w:hint="eastAsia"/>
        </w:rPr>
        <w:t xml:space="preserve"> introduce</w:t>
      </w:r>
      <w:r>
        <w:t>s</w:t>
      </w:r>
      <w:r>
        <w:rPr>
          <w:rFonts w:hint="eastAsia"/>
        </w:rPr>
        <w:t xml:space="preserve"> the agenda</w:t>
      </w:r>
    </w:p>
    <w:p w14:paraId="1741CFE7" w14:textId="77777777" w:rsidR="000311A0" w:rsidRDefault="00BA48B5">
      <w:pPr>
        <w:pStyle w:val="ae"/>
        <w:numPr>
          <w:ilvl w:val="0"/>
          <w:numId w:val="3"/>
        </w:numPr>
        <w:ind w:firstLineChars="0"/>
      </w:pPr>
      <w:r>
        <w:rPr>
          <w:rFonts w:hint="eastAsia"/>
        </w:rPr>
        <w:t xml:space="preserve">Motion </w:t>
      </w:r>
      <w:r>
        <w:t># 1</w:t>
      </w:r>
    </w:p>
    <w:p w14:paraId="52D190FB" w14:textId="361A038B" w:rsidR="000311A0" w:rsidRDefault="00BA48B5">
      <w:proofErr w:type="spellStart"/>
      <w:proofErr w:type="gramStart"/>
      <w:r>
        <w:rPr>
          <w:rFonts w:hint="eastAsia"/>
        </w:rPr>
        <w:t>Moved</w:t>
      </w:r>
      <w:r>
        <w:t>:</w:t>
      </w:r>
      <w:r w:rsidR="001215A7">
        <w:t>Ping</w:t>
      </w:r>
      <w:proofErr w:type="spellEnd"/>
      <w:proofErr w:type="gramEnd"/>
      <w:r w:rsidR="001215A7">
        <w:t xml:space="preserve"> Lu</w:t>
      </w:r>
      <w:r>
        <w:t xml:space="preserve">  </w:t>
      </w:r>
      <w:r>
        <w:rPr>
          <w:rFonts w:hint="eastAsia"/>
        </w:rPr>
        <w:t xml:space="preserve">     </w:t>
      </w:r>
      <w:r>
        <w:t xml:space="preserve">    </w:t>
      </w:r>
      <w:r w:rsidR="001F0F72">
        <w:t xml:space="preserve"> </w:t>
      </w:r>
      <w:r>
        <w:t xml:space="preserve"> </w:t>
      </w:r>
      <w:proofErr w:type="spellStart"/>
      <w:r w:rsidR="001215A7">
        <w:rPr>
          <w:rFonts w:hint="eastAsia"/>
        </w:rPr>
        <w:t>F</w:t>
      </w:r>
      <w:r w:rsidR="001215A7">
        <w:t>uyun</w:t>
      </w:r>
      <w:proofErr w:type="spellEnd"/>
      <w:r w:rsidR="001215A7">
        <w:t xml:space="preserve"> Network </w:t>
      </w:r>
      <w:r w:rsidR="00DB49E1">
        <w:t>Technology</w:t>
      </w:r>
      <w:r w:rsidR="00DB49E1" w:rsidRPr="001215A7">
        <w:t xml:space="preserve"> </w:t>
      </w:r>
      <w:r w:rsidR="001215A7" w:rsidRPr="001215A7">
        <w:t>Co., Ltd.</w:t>
      </w:r>
    </w:p>
    <w:p w14:paraId="4CB3D2A3" w14:textId="74BD832A" w:rsidR="001F0F72" w:rsidRDefault="00BA48B5" w:rsidP="001F0F72">
      <w:pPr>
        <w:ind w:left="3600" w:hangingChars="1500" w:hanging="3600"/>
      </w:pPr>
      <w:r>
        <w:rPr>
          <w:rFonts w:hint="eastAsia"/>
        </w:rPr>
        <w:t>Seconded</w:t>
      </w:r>
      <w:r>
        <w:t>:</w:t>
      </w:r>
      <w:r>
        <w:rPr>
          <w:rFonts w:hint="eastAsia"/>
        </w:rPr>
        <w:t xml:space="preserve">  </w:t>
      </w:r>
      <w:r w:rsidR="00B32E62">
        <w:rPr>
          <w:rFonts w:hint="eastAsia"/>
        </w:rPr>
        <w:t>C</w:t>
      </w:r>
      <w:r w:rsidR="00B32E62">
        <w:t xml:space="preserve">hao </w:t>
      </w:r>
      <w:proofErr w:type="gramStart"/>
      <w:r w:rsidR="00B32E62">
        <w:t>An</w:t>
      </w:r>
      <w:proofErr w:type="gramEnd"/>
      <w:r w:rsidR="001F0F72">
        <w:t xml:space="preserve">         </w:t>
      </w:r>
      <w:r w:rsidR="00B32E62">
        <w:t xml:space="preserve"> </w:t>
      </w:r>
      <w:hyperlink r:id="rId8" w:history="1">
        <w:r w:rsidR="00B32E62">
          <w:t>Mathtech Co., Ltd.</w:t>
        </w:r>
      </w:hyperlink>
    </w:p>
    <w:p w14:paraId="29A48ECF" w14:textId="77777777" w:rsidR="000311A0" w:rsidRDefault="00BA48B5">
      <w:r>
        <w:rPr>
          <w:rFonts w:hint="eastAsia"/>
        </w:rPr>
        <w:t>Motion passed by voice vote without opposition</w:t>
      </w:r>
    </w:p>
    <w:p w14:paraId="29075BA4" w14:textId="33F8C97C" w:rsidR="000311A0" w:rsidRDefault="00BA48B5">
      <w:pPr>
        <w:pStyle w:val="ae"/>
        <w:numPr>
          <w:ilvl w:val="0"/>
          <w:numId w:val="1"/>
        </w:numPr>
        <w:ind w:firstLineChars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Review</w:t>
      </w:r>
      <w:r>
        <w:rPr>
          <w:rFonts w:ascii="黑体" w:eastAsia="黑体" w:hAnsi="黑体"/>
        </w:rPr>
        <w:t xml:space="preserve"> </w:t>
      </w:r>
      <w:r w:rsidR="00131764">
        <w:rPr>
          <w:rFonts w:ascii="黑体" w:eastAsia="黑体" w:hAnsi="黑体"/>
        </w:rPr>
        <w:t xml:space="preserve">and </w:t>
      </w:r>
      <w:r w:rsidR="00131764">
        <w:rPr>
          <w:rFonts w:ascii="黑体" w:eastAsia="黑体" w:hAnsi="黑体" w:hint="eastAsia"/>
        </w:rPr>
        <w:t xml:space="preserve">Approval </w:t>
      </w:r>
      <w:r>
        <w:rPr>
          <w:rFonts w:ascii="黑体" w:eastAsia="黑体" w:hAnsi="黑体" w:hint="eastAsia"/>
        </w:rPr>
        <w:t>of</w:t>
      </w:r>
      <w:r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</w:rPr>
        <w:t>Last</w:t>
      </w:r>
      <w:r>
        <w:rPr>
          <w:rFonts w:ascii="黑体" w:eastAsia="黑体" w:hAnsi="黑体"/>
        </w:rPr>
        <w:t xml:space="preserve"> </w:t>
      </w:r>
      <w:r w:rsidR="00131764">
        <w:rPr>
          <w:rFonts w:ascii="黑体" w:eastAsia="黑体" w:hAnsi="黑体"/>
        </w:rPr>
        <w:t>Meeting Minutes</w:t>
      </w:r>
    </w:p>
    <w:p w14:paraId="1A535E26" w14:textId="77777777" w:rsidR="000311A0" w:rsidRDefault="00BA48B5">
      <w:pPr>
        <w:pStyle w:val="ae"/>
        <w:numPr>
          <w:ilvl w:val="0"/>
          <w:numId w:val="2"/>
        </w:numPr>
        <w:ind w:firstLineChars="0"/>
      </w:pPr>
      <w:r>
        <w:t xml:space="preserve">Review last agenda </w:t>
      </w:r>
    </w:p>
    <w:p w14:paraId="0B4F9ACB" w14:textId="77777777" w:rsidR="000311A0" w:rsidRDefault="00BA48B5">
      <w:r>
        <w:rPr>
          <w:rFonts w:hint="eastAsia"/>
        </w:rPr>
        <w:t xml:space="preserve">• </w:t>
      </w:r>
      <w:r>
        <w:t xml:space="preserve"> </w:t>
      </w:r>
      <w:r>
        <w:rPr>
          <w:rFonts w:hint="eastAsia"/>
        </w:rPr>
        <w:t xml:space="preserve">Motion </w:t>
      </w:r>
      <w:r>
        <w:t xml:space="preserve"># </w:t>
      </w:r>
      <w:r>
        <w:rPr>
          <w:rFonts w:hint="eastAsia"/>
        </w:rPr>
        <w:t>2</w:t>
      </w:r>
    </w:p>
    <w:p w14:paraId="07F22010" w14:textId="783AE5FB" w:rsidR="001F0F72" w:rsidRDefault="00BA48B5">
      <w:r>
        <w:rPr>
          <w:rFonts w:hint="eastAsia"/>
        </w:rPr>
        <w:t>Moved</w:t>
      </w:r>
      <w:r>
        <w:t xml:space="preserve">: </w:t>
      </w:r>
      <w:proofErr w:type="spellStart"/>
      <w:r w:rsidR="00254E1B">
        <w:t>Yijian</w:t>
      </w:r>
      <w:proofErr w:type="spellEnd"/>
      <w:r w:rsidR="00254E1B">
        <w:t xml:space="preserve"> Zhang</w:t>
      </w:r>
      <w:r w:rsidR="00B32E62">
        <w:rPr>
          <w:rFonts w:hint="eastAsia"/>
        </w:rPr>
        <w:t xml:space="preserve">      </w:t>
      </w:r>
      <w:proofErr w:type="spellStart"/>
      <w:r w:rsidR="00D76000" w:rsidRPr="00D76000">
        <w:t>Hyperchain</w:t>
      </w:r>
      <w:proofErr w:type="spellEnd"/>
    </w:p>
    <w:p w14:paraId="6EC4AFC5" w14:textId="620362C1" w:rsidR="000311A0" w:rsidRDefault="00BA48B5">
      <w:r>
        <w:rPr>
          <w:rFonts w:hint="eastAsia"/>
        </w:rPr>
        <w:t>Seconded</w:t>
      </w:r>
      <w:r>
        <w:t>:</w:t>
      </w:r>
      <w:r>
        <w:rPr>
          <w:rFonts w:hint="eastAsia"/>
        </w:rPr>
        <w:t xml:space="preserve">  </w:t>
      </w:r>
      <w:proofErr w:type="spellStart"/>
      <w:r w:rsidR="00D76000">
        <w:t>Jinwen</w:t>
      </w:r>
      <w:proofErr w:type="spellEnd"/>
      <w:r w:rsidR="00D76000">
        <w:t xml:space="preserve"> Fan</w:t>
      </w:r>
      <w:r>
        <w:tab/>
      </w:r>
      <w:r>
        <w:rPr>
          <w:rFonts w:hint="eastAsia"/>
        </w:rPr>
        <w:t xml:space="preserve">      </w:t>
      </w:r>
      <w:proofErr w:type="spellStart"/>
      <w:r w:rsidR="00254E1B">
        <w:t>Sichaun</w:t>
      </w:r>
      <w:proofErr w:type="spellEnd"/>
      <w:r w:rsidR="00254E1B">
        <w:t xml:space="preserve"> </w:t>
      </w:r>
      <w:proofErr w:type="spellStart"/>
      <w:r w:rsidR="00D76000">
        <w:rPr>
          <w:rFonts w:hint="eastAsia"/>
        </w:rPr>
        <w:t>Chang</w:t>
      </w:r>
      <w:r w:rsidR="0053382C">
        <w:t>h</w:t>
      </w:r>
      <w:r w:rsidR="00D76000">
        <w:rPr>
          <w:rFonts w:hint="eastAsia"/>
        </w:rPr>
        <w:t>ong</w:t>
      </w:r>
      <w:proofErr w:type="spellEnd"/>
    </w:p>
    <w:p w14:paraId="0A980DFC" w14:textId="77777777" w:rsidR="000311A0" w:rsidRDefault="00BA48B5">
      <w:r>
        <w:rPr>
          <w:rFonts w:hint="eastAsia"/>
        </w:rPr>
        <w:t>Motion passed by voice vote without opposition</w:t>
      </w:r>
    </w:p>
    <w:p w14:paraId="065D21F1" w14:textId="77777777" w:rsidR="000311A0" w:rsidRPr="001F0F72" w:rsidRDefault="001F0F72" w:rsidP="001F0F72">
      <w:pPr>
        <w:pStyle w:val="ae"/>
        <w:numPr>
          <w:ilvl w:val="0"/>
          <w:numId w:val="1"/>
        </w:numPr>
        <w:ind w:firstLineChars="0"/>
        <w:rPr>
          <w:rFonts w:ascii="黑体" w:eastAsia="黑体" w:hAnsi="黑体"/>
        </w:rPr>
      </w:pPr>
      <w:r>
        <w:rPr>
          <w:rFonts w:ascii="黑体" w:eastAsia="黑体" w:hAnsi="黑体"/>
        </w:rPr>
        <w:t>Working Group Membership</w:t>
      </w:r>
    </w:p>
    <w:p w14:paraId="48B91F71" w14:textId="46C625B8" w:rsidR="00E23856" w:rsidRDefault="001F0F72" w:rsidP="0053382C">
      <w:pPr>
        <w:pStyle w:val="ae"/>
        <w:numPr>
          <w:ilvl w:val="0"/>
          <w:numId w:val="2"/>
        </w:numPr>
        <w:ind w:firstLineChars="0"/>
      </w:pPr>
      <w:r>
        <w:rPr>
          <w:rFonts w:hint="eastAsia"/>
        </w:rPr>
        <w:t>The sheet has record</w:t>
      </w:r>
      <w:r>
        <w:t>ed</w:t>
      </w:r>
      <w:r>
        <w:rPr>
          <w:rFonts w:hint="eastAsia"/>
        </w:rPr>
        <w:t xml:space="preserve"> the participants</w:t>
      </w:r>
      <w:r>
        <w:t>.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2569"/>
        <w:gridCol w:w="2693"/>
        <w:gridCol w:w="2674"/>
      </w:tblGrid>
      <w:tr w:rsidR="00FC2B54" w14:paraId="5708F291" w14:textId="77777777" w:rsidTr="0018251A">
        <w:tc>
          <w:tcPr>
            <w:tcW w:w="2569" w:type="dxa"/>
          </w:tcPr>
          <w:p w14:paraId="68F4BFC6" w14:textId="7B4036FB" w:rsidR="00FC2B54" w:rsidRDefault="00FC2B54" w:rsidP="0018251A">
            <w:pPr>
              <w:pStyle w:val="ae"/>
              <w:ind w:firstLineChars="0" w:firstLine="0"/>
            </w:pPr>
            <w:r>
              <w:rPr>
                <w:rFonts w:hint="eastAsia"/>
              </w:rPr>
              <w:t>Y</w:t>
            </w:r>
            <w:r>
              <w:t>u Lang</w:t>
            </w:r>
          </w:p>
        </w:tc>
        <w:tc>
          <w:tcPr>
            <w:tcW w:w="2693" w:type="dxa"/>
          </w:tcPr>
          <w:p w14:paraId="106DEE3E" w14:textId="14D7DD0F" w:rsidR="00FC2B54" w:rsidRDefault="00FC2B54" w:rsidP="0018251A">
            <w:pPr>
              <w:pStyle w:val="ae"/>
              <w:ind w:firstLineChars="0" w:firstLine="0"/>
            </w:pPr>
            <w:r>
              <w:rPr>
                <w:rFonts w:hint="eastAsia"/>
              </w:rPr>
              <w:t>Bytom Foundation Ltd.</w:t>
            </w:r>
          </w:p>
        </w:tc>
        <w:tc>
          <w:tcPr>
            <w:tcW w:w="2674" w:type="dxa"/>
          </w:tcPr>
          <w:p w14:paraId="645975CC" w14:textId="77BF6DCC" w:rsidR="00FC2B54" w:rsidRDefault="00FC2B54" w:rsidP="0018251A">
            <w:pPr>
              <w:pStyle w:val="ae"/>
              <w:ind w:firstLineChars="0" w:firstLine="0"/>
            </w:pPr>
            <w:r>
              <w:rPr>
                <w:rFonts w:hint="eastAsia"/>
              </w:rPr>
              <w:t>C</w:t>
            </w:r>
            <w:r>
              <w:t>hair</w:t>
            </w:r>
          </w:p>
        </w:tc>
      </w:tr>
      <w:tr w:rsidR="00E23856" w14:paraId="4AAF6CFB" w14:textId="77777777" w:rsidTr="0018251A">
        <w:tc>
          <w:tcPr>
            <w:tcW w:w="2569" w:type="dxa"/>
          </w:tcPr>
          <w:p w14:paraId="6E9B99C1" w14:textId="030E33E0" w:rsidR="00E23856" w:rsidRDefault="00FC2B54" w:rsidP="0018251A">
            <w:pPr>
              <w:pStyle w:val="ae"/>
              <w:ind w:firstLineChars="0" w:firstLine="0"/>
            </w:pPr>
            <w:proofErr w:type="spellStart"/>
            <w:r>
              <w:rPr>
                <w:rFonts w:hint="eastAsia"/>
              </w:rPr>
              <w:t>Q</w:t>
            </w:r>
            <w:r>
              <w:t>iu</w:t>
            </w:r>
            <w:r w:rsidR="000637FF">
              <w:t>shan</w:t>
            </w:r>
            <w:proofErr w:type="spellEnd"/>
            <w:r>
              <w:t xml:space="preserve"> </w:t>
            </w:r>
            <w:proofErr w:type="spellStart"/>
            <w:r>
              <w:t>liu</w:t>
            </w:r>
            <w:proofErr w:type="spellEnd"/>
          </w:p>
        </w:tc>
        <w:tc>
          <w:tcPr>
            <w:tcW w:w="2693" w:type="dxa"/>
          </w:tcPr>
          <w:p w14:paraId="62667600" w14:textId="77777777" w:rsidR="00E23856" w:rsidRDefault="00E23856" w:rsidP="0018251A">
            <w:pPr>
              <w:pStyle w:val="ae"/>
              <w:ind w:firstLineChars="0" w:firstLine="0"/>
            </w:pPr>
            <w:r>
              <w:rPr>
                <w:rFonts w:hint="eastAsia"/>
              </w:rPr>
              <w:t>Bytom Foundation Ltd.</w:t>
            </w:r>
          </w:p>
        </w:tc>
        <w:tc>
          <w:tcPr>
            <w:tcW w:w="2674" w:type="dxa"/>
          </w:tcPr>
          <w:p w14:paraId="0FC9C5A1" w14:textId="6A38538C" w:rsidR="00E23856" w:rsidRDefault="00E23856" w:rsidP="0018251A">
            <w:pPr>
              <w:pStyle w:val="ae"/>
              <w:ind w:firstLineChars="0" w:firstLine="0"/>
              <w:rPr>
                <w:rFonts w:hint="eastAsia"/>
              </w:rPr>
            </w:pPr>
          </w:p>
        </w:tc>
      </w:tr>
      <w:tr w:rsidR="00E23856" w14:paraId="32BF21D5" w14:textId="77777777" w:rsidTr="0018251A">
        <w:tc>
          <w:tcPr>
            <w:tcW w:w="2569" w:type="dxa"/>
          </w:tcPr>
          <w:p w14:paraId="46F4BB90" w14:textId="032A4F0E" w:rsidR="00E23856" w:rsidRDefault="00BF7CA6" w:rsidP="0018251A">
            <w:pPr>
              <w:pStyle w:val="ae"/>
              <w:ind w:firstLineChars="0" w:firstLine="0"/>
            </w:pPr>
            <w:proofErr w:type="spellStart"/>
            <w:r>
              <w:t>XiangZhou</w:t>
            </w:r>
            <w:proofErr w:type="spellEnd"/>
            <w:r>
              <w:t xml:space="preserve"> Shen</w:t>
            </w:r>
          </w:p>
        </w:tc>
        <w:tc>
          <w:tcPr>
            <w:tcW w:w="2693" w:type="dxa"/>
          </w:tcPr>
          <w:p w14:paraId="35CC701C" w14:textId="77777777" w:rsidR="00E23856" w:rsidRDefault="00E23856" w:rsidP="0018251A">
            <w:pPr>
              <w:pStyle w:val="ae"/>
              <w:ind w:firstLineChars="0" w:firstLine="0"/>
            </w:pPr>
            <w:r>
              <w:rPr>
                <w:rFonts w:hint="eastAsia"/>
              </w:rPr>
              <w:t>Bytom Foundation Ltd.</w:t>
            </w:r>
          </w:p>
        </w:tc>
        <w:tc>
          <w:tcPr>
            <w:tcW w:w="2674" w:type="dxa"/>
          </w:tcPr>
          <w:p w14:paraId="7EF5B21E" w14:textId="399F2420" w:rsidR="00E23856" w:rsidRDefault="00E23856" w:rsidP="0018251A">
            <w:pPr>
              <w:pStyle w:val="ae"/>
              <w:ind w:firstLineChars="0" w:firstLine="0"/>
            </w:pPr>
          </w:p>
        </w:tc>
      </w:tr>
      <w:tr w:rsidR="00E23856" w14:paraId="124038AF" w14:textId="77777777" w:rsidTr="0018251A">
        <w:tc>
          <w:tcPr>
            <w:tcW w:w="2569" w:type="dxa"/>
          </w:tcPr>
          <w:p w14:paraId="71EF07B8" w14:textId="77777777" w:rsidR="00E23856" w:rsidRPr="00254E1B" w:rsidRDefault="00E23856" w:rsidP="0018251A">
            <w:pPr>
              <w:pStyle w:val="ae"/>
              <w:ind w:firstLineChars="0" w:firstLine="0"/>
              <w:rPr>
                <w:color w:val="000000" w:themeColor="text1"/>
              </w:rPr>
            </w:pPr>
            <w:r w:rsidRPr="00254E1B">
              <w:rPr>
                <w:rFonts w:hint="eastAsia"/>
                <w:color w:val="000000" w:themeColor="text1"/>
              </w:rPr>
              <w:t>H</w:t>
            </w:r>
            <w:r w:rsidRPr="00254E1B">
              <w:rPr>
                <w:color w:val="000000" w:themeColor="text1"/>
              </w:rPr>
              <w:t>an Chen</w:t>
            </w:r>
          </w:p>
        </w:tc>
        <w:tc>
          <w:tcPr>
            <w:tcW w:w="2693" w:type="dxa"/>
          </w:tcPr>
          <w:p w14:paraId="7A081DBE" w14:textId="77777777" w:rsidR="00E23856" w:rsidRPr="00254E1B" w:rsidRDefault="00E23856" w:rsidP="0018251A">
            <w:pPr>
              <w:pStyle w:val="ae"/>
              <w:ind w:firstLineChars="0" w:firstLine="0"/>
              <w:rPr>
                <w:color w:val="000000" w:themeColor="text1"/>
              </w:rPr>
            </w:pPr>
            <w:proofErr w:type="spellStart"/>
            <w:r w:rsidRPr="00254E1B">
              <w:rPr>
                <w:rFonts w:hint="eastAsia"/>
                <w:color w:val="000000" w:themeColor="text1"/>
              </w:rPr>
              <w:t>H</w:t>
            </w:r>
            <w:r w:rsidRPr="00254E1B">
              <w:rPr>
                <w:color w:val="000000" w:themeColor="text1"/>
              </w:rPr>
              <w:t>uochain</w:t>
            </w:r>
            <w:proofErr w:type="spellEnd"/>
            <w:r w:rsidRPr="00254E1B">
              <w:rPr>
                <w:color w:val="000000" w:themeColor="text1"/>
              </w:rPr>
              <w:t xml:space="preserve"> Technology</w:t>
            </w:r>
          </w:p>
        </w:tc>
        <w:tc>
          <w:tcPr>
            <w:tcW w:w="2674" w:type="dxa"/>
          </w:tcPr>
          <w:p w14:paraId="246A04A0" w14:textId="5A031FB0" w:rsidR="00E23856" w:rsidRPr="00254E1B" w:rsidRDefault="00FC2B54" w:rsidP="0018251A">
            <w:pPr>
              <w:pStyle w:val="ae"/>
              <w:ind w:firstLineChars="0" w:firstLine="0"/>
              <w:rPr>
                <w:color w:val="000000" w:themeColor="text1"/>
              </w:rPr>
            </w:pPr>
            <w:r w:rsidRPr="00254E1B">
              <w:rPr>
                <w:rFonts w:hint="eastAsia"/>
                <w:color w:val="000000" w:themeColor="text1"/>
              </w:rPr>
              <w:t>D</w:t>
            </w:r>
            <w:r w:rsidRPr="00254E1B">
              <w:rPr>
                <w:color w:val="000000" w:themeColor="text1"/>
              </w:rPr>
              <w:t>R</w:t>
            </w:r>
          </w:p>
        </w:tc>
      </w:tr>
      <w:tr w:rsidR="00E23856" w14:paraId="3DF7D113" w14:textId="77777777" w:rsidTr="0018251A">
        <w:tc>
          <w:tcPr>
            <w:tcW w:w="2569" w:type="dxa"/>
          </w:tcPr>
          <w:p w14:paraId="44CB3AC9" w14:textId="211B3D99" w:rsidR="00E23856" w:rsidRDefault="00254E1B" w:rsidP="0018251A">
            <w:pPr>
              <w:pStyle w:val="ae"/>
              <w:ind w:firstLineChars="0" w:firstLine="0"/>
            </w:pPr>
            <w:proofErr w:type="spellStart"/>
            <w:r>
              <w:rPr>
                <w:rFonts w:hint="eastAsia"/>
              </w:rPr>
              <w:t>J</w:t>
            </w:r>
            <w:r>
              <w:t>inzhi</w:t>
            </w:r>
            <w:proofErr w:type="spellEnd"/>
            <w:r>
              <w:t xml:space="preserve"> Zhang</w:t>
            </w:r>
          </w:p>
        </w:tc>
        <w:tc>
          <w:tcPr>
            <w:tcW w:w="2693" w:type="dxa"/>
          </w:tcPr>
          <w:p w14:paraId="439B071D" w14:textId="77777777" w:rsidR="00E23856" w:rsidRDefault="00E23856" w:rsidP="0018251A">
            <w:pPr>
              <w:pStyle w:val="ae"/>
              <w:ind w:firstLineChars="0" w:firstLine="0"/>
            </w:pPr>
            <w:r>
              <w:rPr>
                <w:rFonts w:hint="eastAsia"/>
              </w:rPr>
              <w:t xml:space="preserve">China </w:t>
            </w:r>
            <w:proofErr w:type="spellStart"/>
            <w:r>
              <w:rPr>
                <w:rFonts w:hint="eastAsia"/>
              </w:rPr>
              <w:t>Zheshang</w:t>
            </w:r>
            <w:proofErr w:type="spellEnd"/>
            <w:r>
              <w:rPr>
                <w:rFonts w:hint="eastAsia"/>
              </w:rPr>
              <w:t xml:space="preserve"> Bank Co., Ltd.</w:t>
            </w:r>
          </w:p>
        </w:tc>
        <w:tc>
          <w:tcPr>
            <w:tcW w:w="2674" w:type="dxa"/>
          </w:tcPr>
          <w:p w14:paraId="2D6CB210" w14:textId="77777777" w:rsidR="00E23856" w:rsidRDefault="00E23856" w:rsidP="0018251A">
            <w:pPr>
              <w:pStyle w:val="ae"/>
              <w:ind w:firstLineChars="0" w:firstLine="0"/>
            </w:pPr>
            <w:r>
              <w:rPr>
                <w:rFonts w:hint="eastAsia"/>
              </w:rPr>
              <w:t>DR</w:t>
            </w:r>
          </w:p>
        </w:tc>
      </w:tr>
      <w:tr w:rsidR="0077783F" w14:paraId="471CD00F" w14:textId="77777777" w:rsidTr="0018251A">
        <w:tc>
          <w:tcPr>
            <w:tcW w:w="2569" w:type="dxa"/>
          </w:tcPr>
          <w:p w14:paraId="347C9C5A" w14:textId="52D96ABA" w:rsidR="0077783F" w:rsidRDefault="0077783F" w:rsidP="0077783F">
            <w:pPr>
              <w:pStyle w:val="ae"/>
              <w:ind w:firstLineChars="0" w:firstLine="0"/>
            </w:pPr>
            <w:proofErr w:type="spellStart"/>
            <w:r>
              <w:rPr>
                <w:rFonts w:hint="eastAsia"/>
              </w:rPr>
              <w:t>Jia</w:t>
            </w:r>
            <w:r>
              <w:t>jun</w:t>
            </w:r>
            <w:proofErr w:type="spellEnd"/>
            <w:r>
              <w:t xml:space="preserve"> Chen</w:t>
            </w:r>
          </w:p>
        </w:tc>
        <w:tc>
          <w:tcPr>
            <w:tcW w:w="2693" w:type="dxa"/>
          </w:tcPr>
          <w:p w14:paraId="2B86F726" w14:textId="157FE3DD" w:rsidR="0077783F" w:rsidRDefault="0077783F" w:rsidP="0077783F">
            <w:pPr>
              <w:pStyle w:val="ae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China </w:t>
            </w:r>
            <w:proofErr w:type="spellStart"/>
            <w:r>
              <w:rPr>
                <w:rFonts w:hint="eastAsia"/>
              </w:rPr>
              <w:t>Zheshang</w:t>
            </w:r>
            <w:proofErr w:type="spellEnd"/>
            <w:r>
              <w:rPr>
                <w:rFonts w:hint="eastAsia"/>
              </w:rPr>
              <w:t xml:space="preserve"> Bank Co., Ltd.</w:t>
            </w:r>
          </w:p>
        </w:tc>
        <w:tc>
          <w:tcPr>
            <w:tcW w:w="2674" w:type="dxa"/>
          </w:tcPr>
          <w:p w14:paraId="73C42719" w14:textId="66555F9D" w:rsidR="0077783F" w:rsidRDefault="0077783F" w:rsidP="0077783F">
            <w:pPr>
              <w:pStyle w:val="ae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DR</w:t>
            </w:r>
          </w:p>
        </w:tc>
      </w:tr>
      <w:tr w:rsidR="00B32E62" w14:paraId="75FE5988" w14:textId="77777777" w:rsidTr="0018251A">
        <w:tc>
          <w:tcPr>
            <w:tcW w:w="2569" w:type="dxa"/>
          </w:tcPr>
          <w:p w14:paraId="2E9F5B3A" w14:textId="0298A80D" w:rsidR="00B32E62" w:rsidRDefault="00254E1B" w:rsidP="00B32E62">
            <w:pPr>
              <w:pStyle w:val="ae"/>
              <w:ind w:firstLineChars="0" w:firstLine="0"/>
            </w:pPr>
            <w:proofErr w:type="spellStart"/>
            <w:r>
              <w:rPr>
                <w:rFonts w:hint="eastAsia"/>
              </w:rPr>
              <w:t>Y</w:t>
            </w:r>
            <w:r>
              <w:t>ijian</w:t>
            </w:r>
            <w:proofErr w:type="spellEnd"/>
            <w:r>
              <w:t xml:space="preserve"> Zhang</w:t>
            </w:r>
          </w:p>
        </w:tc>
        <w:tc>
          <w:tcPr>
            <w:tcW w:w="2693" w:type="dxa"/>
          </w:tcPr>
          <w:p w14:paraId="327B975D" w14:textId="4329BCAC" w:rsidR="00B32E62" w:rsidRDefault="00B32E62" w:rsidP="00B32E62">
            <w:pPr>
              <w:pStyle w:val="ae"/>
              <w:ind w:firstLineChars="0" w:firstLine="0"/>
            </w:pPr>
            <w:r>
              <w:rPr>
                <w:rFonts w:hint="eastAsia"/>
              </w:rPr>
              <w:t xml:space="preserve">Hangzhou </w:t>
            </w:r>
            <w:proofErr w:type="spellStart"/>
            <w:r w:rsidR="0053382C" w:rsidRPr="00D76000">
              <w:t>Hyperchain</w:t>
            </w:r>
            <w:proofErr w:type="spellEnd"/>
            <w:r w:rsidR="005338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Technology Co., Ltd.</w:t>
            </w:r>
          </w:p>
        </w:tc>
        <w:tc>
          <w:tcPr>
            <w:tcW w:w="2674" w:type="dxa"/>
          </w:tcPr>
          <w:p w14:paraId="4A6A95B7" w14:textId="77777777" w:rsidR="00B32E62" w:rsidRDefault="00B32E62" w:rsidP="00B32E62">
            <w:pPr>
              <w:pStyle w:val="ae"/>
              <w:ind w:firstLineChars="0" w:firstLine="0"/>
            </w:pPr>
            <w:r>
              <w:rPr>
                <w:rFonts w:hint="eastAsia"/>
              </w:rPr>
              <w:t>DR</w:t>
            </w:r>
          </w:p>
        </w:tc>
      </w:tr>
      <w:tr w:rsidR="00B32E62" w14:paraId="2CCAAE88" w14:textId="77777777" w:rsidTr="0018251A">
        <w:tc>
          <w:tcPr>
            <w:tcW w:w="2569" w:type="dxa"/>
          </w:tcPr>
          <w:p w14:paraId="39BD9E42" w14:textId="77777777" w:rsidR="00B32E62" w:rsidRDefault="00B32E62" w:rsidP="00B32E62">
            <w:pPr>
              <w:pStyle w:val="ae"/>
              <w:ind w:firstLineChars="0" w:firstLine="0"/>
            </w:pPr>
            <w:r>
              <w:rPr>
                <w:rFonts w:hint="eastAsia"/>
              </w:rPr>
              <w:t>C</w:t>
            </w:r>
            <w:r>
              <w:t xml:space="preserve">hao </w:t>
            </w:r>
            <w:proofErr w:type="gramStart"/>
            <w:r>
              <w:t>An</w:t>
            </w:r>
            <w:proofErr w:type="gramEnd"/>
          </w:p>
        </w:tc>
        <w:tc>
          <w:tcPr>
            <w:tcW w:w="2693" w:type="dxa"/>
          </w:tcPr>
          <w:p w14:paraId="3A6D1A86" w14:textId="77777777" w:rsidR="00B32E62" w:rsidRDefault="00C26E75" w:rsidP="00B32E62">
            <w:pPr>
              <w:pStyle w:val="ae"/>
              <w:ind w:firstLineChars="0" w:firstLine="0"/>
            </w:pPr>
            <w:hyperlink r:id="rId9" w:history="1">
              <w:r w:rsidR="00B32E62">
                <w:t>Mathtech Co., Ltd.</w:t>
              </w:r>
            </w:hyperlink>
          </w:p>
        </w:tc>
        <w:tc>
          <w:tcPr>
            <w:tcW w:w="2674" w:type="dxa"/>
          </w:tcPr>
          <w:p w14:paraId="069F6AA3" w14:textId="77777777" w:rsidR="00B32E62" w:rsidRDefault="00B32E62" w:rsidP="00B32E62">
            <w:pPr>
              <w:pStyle w:val="ae"/>
              <w:ind w:firstLineChars="0" w:firstLine="0"/>
            </w:pPr>
            <w:r>
              <w:rPr>
                <w:rFonts w:hint="eastAsia"/>
              </w:rPr>
              <w:t>DR</w:t>
            </w:r>
          </w:p>
        </w:tc>
      </w:tr>
      <w:tr w:rsidR="00B32E62" w14:paraId="17202461" w14:textId="77777777" w:rsidTr="0018251A">
        <w:tc>
          <w:tcPr>
            <w:tcW w:w="2569" w:type="dxa"/>
          </w:tcPr>
          <w:p w14:paraId="76965D89" w14:textId="471BD1DB" w:rsidR="00B32E62" w:rsidRDefault="00254E1B" w:rsidP="00B32E62">
            <w:pPr>
              <w:pStyle w:val="ae"/>
              <w:ind w:firstLineChars="0" w:firstLine="0"/>
            </w:pPr>
            <w:proofErr w:type="spellStart"/>
            <w:r>
              <w:rPr>
                <w:rFonts w:hint="eastAsia"/>
              </w:rPr>
              <w:t>C</w:t>
            </w:r>
            <w:r>
              <w:t>hunFeng</w:t>
            </w:r>
            <w:proofErr w:type="spellEnd"/>
            <w:r>
              <w:t xml:space="preserve"> Luo</w:t>
            </w:r>
          </w:p>
        </w:tc>
        <w:tc>
          <w:tcPr>
            <w:tcW w:w="2693" w:type="dxa"/>
          </w:tcPr>
          <w:p w14:paraId="018F5193" w14:textId="77777777" w:rsidR="00B32E62" w:rsidRDefault="00B32E62" w:rsidP="00B32E62">
            <w:pPr>
              <w:pStyle w:val="ae"/>
              <w:ind w:firstLineChars="0" w:firstLine="0"/>
            </w:pPr>
            <w:r>
              <w:rPr>
                <w:rFonts w:hint="eastAsia"/>
              </w:rPr>
              <w:t xml:space="preserve">Hangzhou </w:t>
            </w:r>
            <w:proofErr w:type="spellStart"/>
            <w:r>
              <w:rPr>
                <w:rFonts w:hint="eastAsia"/>
              </w:rPr>
              <w:t>Yunphant</w:t>
            </w:r>
            <w:proofErr w:type="spellEnd"/>
            <w:r>
              <w:rPr>
                <w:rFonts w:hint="eastAsia"/>
              </w:rPr>
              <w:t xml:space="preserve"> Network Technology </w:t>
            </w:r>
            <w:proofErr w:type="gramStart"/>
            <w:r>
              <w:rPr>
                <w:rFonts w:hint="eastAsia"/>
              </w:rPr>
              <w:t>Co. ,</w:t>
            </w:r>
            <w:proofErr w:type="gramEnd"/>
            <w:r>
              <w:rPr>
                <w:rFonts w:hint="eastAsia"/>
              </w:rPr>
              <w:t>Ltd.</w:t>
            </w:r>
          </w:p>
        </w:tc>
        <w:tc>
          <w:tcPr>
            <w:tcW w:w="2674" w:type="dxa"/>
          </w:tcPr>
          <w:p w14:paraId="7239312B" w14:textId="114E9ACC" w:rsidR="00B32E62" w:rsidRDefault="00B32E62" w:rsidP="00B32E62">
            <w:pPr>
              <w:pStyle w:val="ae"/>
              <w:ind w:firstLineChars="0" w:firstLine="0"/>
            </w:pPr>
            <w:r>
              <w:rPr>
                <w:rFonts w:hint="eastAsia"/>
              </w:rPr>
              <w:t>DR</w:t>
            </w:r>
          </w:p>
        </w:tc>
      </w:tr>
      <w:tr w:rsidR="00254E1B" w14:paraId="45734FC4" w14:textId="77777777" w:rsidTr="0018251A">
        <w:tc>
          <w:tcPr>
            <w:tcW w:w="2569" w:type="dxa"/>
          </w:tcPr>
          <w:p w14:paraId="1B6C0318" w14:textId="3C81A0B8" w:rsidR="00254E1B" w:rsidRDefault="00254E1B" w:rsidP="00B32E62">
            <w:pPr>
              <w:pStyle w:val="ae"/>
              <w:ind w:firstLineChars="0" w:firstLine="0"/>
            </w:pPr>
            <w:proofErr w:type="spellStart"/>
            <w:r>
              <w:rPr>
                <w:rFonts w:hint="eastAsia"/>
              </w:rPr>
              <w:t>T</w:t>
            </w:r>
            <w:r>
              <w:t>ianbu</w:t>
            </w:r>
            <w:proofErr w:type="spellEnd"/>
            <w:r>
              <w:t xml:space="preserve"> Huang</w:t>
            </w:r>
          </w:p>
        </w:tc>
        <w:tc>
          <w:tcPr>
            <w:tcW w:w="2693" w:type="dxa"/>
          </w:tcPr>
          <w:p w14:paraId="19BF7495" w14:textId="0A91AC1C" w:rsidR="00254E1B" w:rsidRDefault="00254E1B" w:rsidP="00B32E62">
            <w:pPr>
              <w:pStyle w:val="ae"/>
              <w:ind w:firstLineChars="0" w:firstLine="0"/>
            </w:pPr>
            <w:r>
              <w:rPr>
                <w:rFonts w:hint="eastAsia"/>
              </w:rPr>
              <w:t xml:space="preserve">Hangzhou </w:t>
            </w:r>
            <w:proofErr w:type="spellStart"/>
            <w:r>
              <w:rPr>
                <w:rFonts w:hint="eastAsia"/>
              </w:rPr>
              <w:t>Yunphant</w:t>
            </w:r>
            <w:proofErr w:type="spellEnd"/>
            <w:r>
              <w:rPr>
                <w:rFonts w:hint="eastAsia"/>
              </w:rPr>
              <w:t xml:space="preserve"> Network Technology </w:t>
            </w:r>
            <w:proofErr w:type="gramStart"/>
            <w:r>
              <w:rPr>
                <w:rFonts w:hint="eastAsia"/>
              </w:rPr>
              <w:t>Co. ,</w:t>
            </w:r>
            <w:proofErr w:type="gramEnd"/>
            <w:r>
              <w:rPr>
                <w:rFonts w:hint="eastAsia"/>
              </w:rPr>
              <w:t>Ltd.</w:t>
            </w:r>
          </w:p>
        </w:tc>
        <w:tc>
          <w:tcPr>
            <w:tcW w:w="2674" w:type="dxa"/>
          </w:tcPr>
          <w:p w14:paraId="60E828D5" w14:textId="6DF4BF75" w:rsidR="00254E1B" w:rsidRDefault="00254E1B" w:rsidP="00B32E62">
            <w:pPr>
              <w:pStyle w:val="ae"/>
              <w:ind w:firstLineChars="0" w:firstLine="0"/>
            </w:pPr>
            <w:r>
              <w:rPr>
                <w:rFonts w:hint="eastAsia"/>
              </w:rPr>
              <w:t>D</w:t>
            </w:r>
            <w:r>
              <w:t>R</w:t>
            </w:r>
          </w:p>
        </w:tc>
      </w:tr>
      <w:tr w:rsidR="00B32E62" w14:paraId="220476A6" w14:textId="77777777" w:rsidTr="0018251A">
        <w:tc>
          <w:tcPr>
            <w:tcW w:w="2569" w:type="dxa"/>
          </w:tcPr>
          <w:p w14:paraId="62825F32" w14:textId="77777777" w:rsidR="00B32E62" w:rsidRDefault="00B32E62" w:rsidP="00B32E62">
            <w:pPr>
              <w:pStyle w:val="ae"/>
              <w:ind w:firstLineChars="0" w:firstLine="0"/>
            </w:pPr>
            <w:r>
              <w:rPr>
                <w:rFonts w:hint="eastAsia"/>
              </w:rPr>
              <w:t>M</w:t>
            </w:r>
            <w:r>
              <w:t>imi Deng</w:t>
            </w:r>
          </w:p>
        </w:tc>
        <w:tc>
          <w:tcPr>
            <w:tcW w:w="2693" w:type="dxa"/>
          </w:tcPr>
          <w:p w14:paraId="3E8AE3EC" w14:textId="77777777" w:rsidR="00B32E62" w:rsidRDefault="00B32E62" w:rsidP="00B32E62">
            <w:pPr>
              <w:pStyle w:val="ae"/>
              <w:ind w:firstLineChars="0" w:firstLine="0"/>
            </w:pPr>
            <w:r>
              <w:rPr>
                <w:rFonts w:hint="eastAsia"/>
              </w:rPr>
              <w:t>S</w:t>
            </w:r>
            <w:r>
              <w:t xml:space="preserve">ichuan </w:t>
            </w:r>
            <w:proofErr w:type="spellStart"/>
            <w:r>
              <w:t>Changhong</w:t>
            </w:r>
            <w:proofErr w:type="spellEnd"/>
          </w:p>
        </w:tc>
        <w:tc>
          <w:tcPr>
            <w:tcW w:w="2674" w:type="dxa"/>
          </w:tcPr>
          <w:p w14:paraId="715697A5" w14:textId="77777777" w:rsidR="00B32E62" w:rsidRDefault="00B32E62" w:rsidP="00B32E62">
            <w:pPr>
              <w:pStyle w:val="ae"/>
              <w:ind w:firstLineChars="0" w:firstLine="0"/>
            </w:pPr>
            <w:r>
              <w:rPr>
                <w:rFonts w:hint="eastAsia"/>
              </w:rPr>
              <w:t>DR</w:t>
            </w:r>
          </w:p>
        </w:tc>
      </w:tr>
      <w:tr w:rsidR="0053382C" w14:paraId="7902A363" w14:textId="77777777" w:rsidTr="0018251A">
        <w:tc>
          <w:tcPr>
            <w:tcW w:w="2569" w:type="dxa"/>
          </w:tcPr>
          <w:p w14:paraId="1720EAA0" w14:textId="0D19716C" w:rsidR="0053382C" w:rsidRDefault="0053382C" w:rsidP="0053382C">
            <w:pPr>
              <w:pStyle w:val="ae"/>
              <w:ind w:firstLineChars="0" w:firstLine="0"/>
            </w:pPr>
            <w:proofErr w:type="spellStart"/>
            <w:r>
              <w:rPr>
                <w:rFonts w:hint="eastAsia"/>
              </w:rPr>
              <w:t>J</w:t>
            </w:r>
            <w:r>
              <w:t>inwen</w:t>
            </w:r>
            <w:proofErr w:type="spellEnd"/>
            <w:r>
              <w:t xml:space="preserve"> Fan</w:t>
            </w:r>
          </w:p>
        </w:tc>
        <w:tc>
          <w:tcPr>
            <w:tcW w:w="2693" w:type="dxa"/>
          </w:tcPr>
          <w:p w14:paraId="64D5BFA2" w14:textId="526C889F" w:rsidR="0053382C" w:rsidRDefault="0053382C" w:rsidP="0053382C">
            <w:pPr>
              <w:pStyle w:val="ae"/>
              <w:ind w:firstLineChars="0" w:firstLine="0"/>
            </w:pPr>
            <w:r>
              <w:rPr>
                <w:rFonts w:hint="eastAsia"/>
              </w:rPr>
              <w:t>S</w:t>
            </w:r>
            <w:r>
              <w:t xml:space="preserve">ichuan </w:t>
            </w:r>
            <w:proofErr w:type="spellStart"/>
            <w:r>
              <w:t>Changhong</w:t>
            </w:r>
            <w:proofErr w:type="spellEnd"/>
          </w:p>
        </w:tc>
        <w:tc>
          <w:tcPr>
            <w:tcW w:w="2674" w:type="dxa"/>
          </w:tcPr>
          <w:p w14:paraId="77259CF0" w14:textId="28C21E99" w:rsidR="0053382C" w:rsidRDefault="0053382C" w:rsidP="0053382C">
            <w:pPr>
              <w:pStyle w:val="ae"/>
              <w:ind w:firstLineChars="0" w:firstLine="0"/>
            </w:pPr>
            <w:r>
              <w:rPr>
                <w:rFonts w:hint="eastAsia"/>
              </w:rPr>
              <w:t>DR</w:t>
            </w:r>
          </w:p>
        </w:tc>
      </w:tr>
      <w:tr w:rsidR="00B32E62" w14:paraId="49EF70FB" w14:textId="77777777" w:rsidTr="0018251A">
        <w:tc>
          <w:tcPr>
            <w:tcW w:w="2569" w:type="dxa"/>
          </w:tcPr>
          <w:p w14:paraId="62B2D556" w14:textId="77777777" w:rsidR="00B32E62" w:rsidRDefault="00B32E62" w:rsidP="00B32E62">
            <w:pPr>
              <w:pStyle w:val="ae"/>
              <w:ind w:firstLineChars="0" w:firstLine="0"/>
            </w:pPr>
            <w:proofErr w:type="spellStart"/>
            <w:r>
              <w:rPr>
                <w:rFonts w:hint="eastAsia"/>
              </w:rPr>
              <w:lastRenderedPageBreak/>
              <w:t>X</w:t>
            </w:r>
            <w:r>
              <w:t>ianping</w:t>
            </w:r>
            <w:proofErr w:type="spellEnd"/>
            <w:r>
              <w:t xml:space="preserve"> Mao</w:t>
            </w:r>
          </w:p>
        </w:tc>
        <w:tc>
          <w:tcPr>
            <w:tcW w:w="2693" w:type="dxa"/>
          </w:tcPr>
          <w:p w14:paraId="01AF2A00" w14:textId="77777777" w:rsidR="00B32E62" w:rsidRDefault="00B32E62" w:rsidP="00B32E62">
            <w:pPr>
              <w:pStyle w:val="ae"/>
              <w:ind w:firstLineChars="0" w:firstLine="0"/>
            </w:pPr>
            <w:r>
              <w:rPr>
                <w:rFonts w:hint="eastAsia"/>
              </w:rPr>
              <w:t>Ontology Foundation Ltd</w:t>
            </w:r>
          </w:p>
        </w:tc>
        <w:tc>
          <w:tcPr>
            <w:tcW w:w="2674" w:type="dxa"/>
          </w:tcPr>
          <w:p w14:paraId="37EAE8BD" w14:textId="77777777" w:rsidR="00B32E62" w:rsidRDefault="00B32E62" w:rsidP="00B32E62">
            <w:pPr>
              <w:pStyle w:val="ae"/>
              <w:ind w:firstLineChars="0" w:firstLine="0"/>
            </w:pPr>
            <w:r>
              <w:rPr>
                <w:rFonts w:hint="eastAsia"/>
              </w:rPr>
              <w:t>D</w:t>
            </w:r>
            <w:r>
              <w:t>R</w:t>
            </w:r>
          </w:p>
        </w:tc>
      </w:tr>
      <w:tr w:rsidR="00254E1B" w14:paraId="45E61898" w14:textId="77777777" w:rsidTr="0018251A">
        <w:tc>
          <w:tcPr>
            <w:tcW w:w="2569" w:type="dxa"/>
          </w:tcPr>
          <w:p w14:paraId="46C32046" w14:textId="1F63CDD8" w:rsidR="00254E1B" w:rsidRPr="008722A3" w:rsidRDefault="00254E1B" w:rsidP="0053382C">
            <w:pPr>
              <w:pStyle w:val="ae"/>
              <w:ind w:firstLineChars="0" w:firstLine="0"/>
            </w:pPr>
            <w:r>
              <w:rPr>
                <w:rFonts w:hint="eastAsia"/>
              </w:rPr>
              <w:t>D</w:t>
            </w:r>
            <w:r>
              <w:t>an Zhou</w:t>
            </w:r>
          </w:p>
        </w:tc>
        <w:tc>
          <w:tcPr>
            <w:tcW w:w="2693" w:type="dxa"/>
          </w:tcPr>
          <w:p w14:paraId="46B9F219" w14:textId="6BF67B73" w:rsidR="00254E1B" w:rsidRPr="008722A3" w:rsidRDefault="00254E1B" w:rsidP="0053382C">
            <w:pPr>
              <w:pStyle w:val="ae"/>
              <w:ind w:firstLineChars="0" w:firstLine="0"/>
            </w:pPr>
            <w:proofErr w:type="spellStart"/>
            <w:r>
              <w:rPr>
                <w:rFonts w:hint="eastAsia"/>
              </w:rPr>
              <w:t>T</w:t>
            </w:r>
            <w:r>
              <w:t>eSilian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 xml:space="preserve">Technology </w:t>
            </w:r>
            <w:proofErr w:type="gramStart"/>
            <w:r>
              <w:rPr>
                <w:rFonts w:hint="eastAsia"/>
              </w:rPr>
              <w:t>Co. ,</w:t>
            </w:r>
            <w:proofErr w:type="gramEnd"/>
            <w:r>
              <w:rPr>
                <w:rFonts w:hint="eastAsia"/>
              </w:rPr>
              <w:t>Ltd.</w:t>
            </w:r>
          </w:p>
        </w:tc>
        <w:tc>
          <w:tcPr>
            <w:tcW w:w="2674" w:type="dxa"/>
          </w:tcPr>
          <w:p w14:paraId="66898CA9" w14:textId="77777777" w:rsidR="00254E1B" w:rsidRPr="008722A3" w:rsidRDefault="00254E1B" w:rsidP="0053382C">
            <w:pPr>
              <w:pStyle w:val="ae"/>
              <w:ind w:firstLineChars="0" w:firstLine="0"/>
            </w:pPr>
          </w:p>
        </w:tc>
      </w:tr>
      <w:tr w:rsidR="00254E1B" w14:paraId="042C827E" w14:textId="77777777" w:rsidTr="0018251A">
        <w:tc>
          <w:tcPr>
            <w:tcW w:w="2569" w:type="dxa"/>
          </w:tcPr>
          <w:p w14:paraId="08F7646D" w14:textId="013E1E5E" w:rsidR="00254E1B" w:rsidRDefault="00254E1B" w:rsidP="0053382C">
            <w:pPr>
              <w:pStyle w:val="ae"/>
              <w:ind w:firstLineChars="0" w:firstLine="0"/>
            </w:pPr>
            <w:r>
              <w:rPr>
                <w:rFonts w:hint="eastAsia"/>
              </w:rPr>
              <w:t>L</w:t>
            </w:r>
            <w:r>
              <w:t>in Hao</w:t>
            </w:r>
          </w:p>
        </w:tc>
        <w:tc>
          <w:tcPr>
            <w:tcW w:w="2693" w:type="dxa"/>
          </w:tcPr>
          <w:p w14:paraId="15D47128" w14:textId="63B7D997" w:rsidR="00254E1B" w:rsidRDefault="00254E1B" w:rsidP="0053382C">
            <w:pPr>
              <w:pStyle w:val="ae"/>
              <w:ind w:firstLineChars="0" w:firstLine="0"/>
            </w:pPr>
            <w:r>
              <w:rPr>
                <w:rFonts w:hint="eastAsia"/>
              </w:rPr>
              <w:t>NAST</w:t>
            </w:r>
          </w:p>
        </w:tc>
        <w:tc>
          <w:tcPr>
            <w:tcW w:w="2674" w:type="dxa"/>
          </w:tcPr>
          <w:p w14:paraId="1205D0EB" w14:textId="77777777" w:rsidR="00254E1B" w:rsidRPr="008722A3" w:rsidRDefault="00254E1B" w:rsidP="0053382C">
            <w:pPr>
              <w:pStyle w:val="ae"/>
              <w:ind w:firstLineChars="0" w:firstLine="0"/>
            </w:pPr>
          </w:p>
        </w:tc>
      </w:tr>
      <w:tr w:rsidR="0053382C" w14:paraId="5A14072C" w14:textId="77777777" w:rsidTr="0018251A">
        <w:tc>
          <w:tcPr>
            <w:tcW w:w="2569" w:type="dxa"/>
          </w:tcPr>
          <w:p w14:paraId="7DA20A06" w14:textId="23C90356" w:rsidR="0053382C" w:rsidRDefault="0053382C" w:rsidP="0053382C">
            <w:pPr>
              <w:pStyle w:val="ae"/>
              <w:ind w:firstLineChars="0" w:firstLine="0"/>
            </w:pPr>
            <w:r w:rsidRPr="008722A3">
              <w:rPr>
                <w:rFonts w:hint="eastAsia"/>
              </w:rPr>
              <w:t xml:space="preserve">Yi Meng      </w:t>
            </w:r>
          </w:p>
        </w:tc>
        <w:tc>
          <w:tcPr>
            <w:tcW w:w="2693" w:type="dxa"/>
          </w:tcPr>
          <w:p w14:paraId="4C678F80" w14:textId="7A4F6F98" w:rsidR="0053382C" w:rsidRDefault="0053382C" w:rsidP="0053382C">
            <w:pPr>
              <w:pStyle w:val="ae"/>
              <w:ind w:firstLineChars="0" w:firstLine="0"/>
            </w:pPr>
            <w:r w:rsidRPr="008722A3">
              <w:rPr>
                <w:rFonts w:hint="eastAsia"/>
              </w:rPr>
              <w:t xml:space="preserve">Haier                  </w:t>
            </w:r>
          </w:p>
        </w:tc>
        <w:tc>
          <w:tcPr>
            <w:tcW w:w="2674" w:type="dxa"/>
          </w:tcPr>
          <w:p w14:paraId="3BF8FD23" w14:textId="10F0F974" w:rsidR="0053382C" w:rsidRDefault="0053382C" w:rsidP="0053382C">
            <w:pPr>
              <w:pStyle w:val="ae"/>
              <w:ind w:firstLineChars="0" w:firstLine="0"/>
            </w:pPr>
            <w:r w:rsidRPr="008722A3">
              <w:rPr>
                <w:rFonts w:hint="eastAsia"/>
              </w:rPr>
              <w:t>DR</w:t>
            </w:r>
          </w:p>
        </w:tc>
      </w:tr>
      <w:tr w:rsidR="001215A7" w14:paraId="1C57D2C9" w14:textId="77777777" w:rsidTr="0018251A">
        <w:tc>
          <w:tcPr>
            <w:tcW w:w="2569" w:type="dxa"/>
          </w:tcPr>
          <w:p w14:paraId="502077AA" w14:textId="609AB71D" w:rsidR="001215A7" w:rsidRPr="008722A3" w:rsidRDefault="001215A7" w:rsidP="0053382C">
            <w:pPr>
              <w:pStyle w:val="ae"/>
              <w:ind w:firstLineChars="0" w:firstLine="0"/>
            </w:pPr>
            <w:r>
              <w:rPr>
                <w:rFonts w:hint="eastAsia"/>
              </w:rPr>
              <w:t>P</w:t>
            </w:r>
            <w:r>
              <w:t xml:space="preserve">ing Lu </w:t>
            </w:r>
          </w:p>
        </w:tc>
        <w:tc>
          <w:tcPr>
            <w:tcW w:w="2693" w:type="dxa"/>
          </w:tcPr>
          <w:p w14:paraId="089B89F4" w14:textId="2A6FC8F3" w:rsidR="001215A7" w:rsidRPr="008722A3" w:rsidRDefault="001215A7" w:rsidP="0053382C">
            <w:pPr>
              <w:pStyle w:val="ae"/>
              <w:ind w:firstLineChars="0" w:firstLine="0"/>
            </w:pPr>
            <w:proofErr w:type="spellStart"/>
            <w:r>
              <w:rPr>
                <w:rFonts w:hint="eastAsia"/>
              </w:rPr>
              <w:t>F</w:t>
            </w:r>
            <w:r>
              <w:t>uyun</w:t>
            </w:r>
            <w:proofErr w:type="spellEnd"/>
            <w:r>
              <w:t xml:space="preserve"> Network </w:t>
            </w:r>
            <w:r w:rsidRPr="001215A7">
              <w:t>Co., Ltd.</w:t>
            </w:r>
          </w:p>
        </w:tc>
        <w:tc>
          <w:tcPr>
            <w:tcW w:w="2674" w:type="dxa"/>
          </w:tcPr>
          <w:p w14:paraId="52081D45" w14:textId="5A5BC503" w:rsidR="001215A7" w:rsidRPr="008722A3" w:rsidRDefault="001215A7" w:rsidP="0053382C">
            <w:pPr>
              <w:pStyle w:val="ae"/>
              <w:ind w:firstLineChars="0" w:firstLine="0"/>
            </w:pPr>
            <w:r>
              <w:rPr>
                <w:rFonts w:hint="eastAsia"/>
              </w:rPr>
              <w:t>D</w:t>
            </w:r>
            <w:r>
              <w:t>R</w:t>
            </w:r>
          </w:p>
        </w:tc>
      </w:tr>
    </w:tbl>
    <w:p w14:paraId="48E404DE" w14:textId="77777777" w:rsidR="00E23856" w:rsidRDefault="00E23856"/>
    <w:p w14:paraId="33693879" w14:textId="77777777" w:rsidR="000311A0" w:rsidRDefault="00BA48B5">
      <w:pPr>
        <w:pStyle w:val="ae"/>
        <w:numPr>
          <w:ilvl w:val="0"/>
          <w:numId w:val="1"/>
        </w:numPr>
        <w:ind w:firstLineChars="0"/>
        <w:rPr>
          <w:rFonts w:ascii="黑体" w:eastAsia="黑体" w:hAnsi="黑体"/>
        </w:rPr>
      </w:pPr>
      <w:r>
        <w:rPr>
          <w:rFonts w:ascii="黑体" w:eastAsia="黑体" w:hAnsi="黑体"/>
        </w:rPr>
        <w:t xml:space="preserve">Call for </w:t>
      </w:r>
      <w:r>
        <w:rPr>
          <w:rFonts w:ascii="黑体" w:eastAsia="黑体" w:hAnsi="黑体" w:hint="eastAsia"/>
        </w:rPr>
        <w:t>IEEE</w:t>
      </w:r>
      <w:r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</w:rPr>
        <w:t>Patent</w:t>
      </w:r>
      <w:r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</w:rPr>
        <w:t>Policy</w:t>
      </w:r>
    </w:p>
    <w:p w14:paraId="66A85944" w14:textId="77777777" w:rsidR="000311A0" w:rsidRDefault="00BA48B5">
      <w:pPr>
        <w:pStyle w:val="ae"/>
        <w:numPr>
          <w:ilvl w:val="0"/>
          <w:numId w:val="2"/>
        </w:numPr>
        <w:ind w:firstLineChars="0"/>
      </w:pPr>
      <w:r>
        <w:rPr>
          <w:rFonts w:hint="eastAsia"/>
        </w:rPr>
        <w:t>The</w:t>
      </w:r>
      <w:r>
        <w:t xml:space="preserve"> chairman introduce</w:t>
      </w:r>
      <w:r>
        <w:rPr>
          <w:rFonts w:hint="eastAsia"/>
        </w:rPr>
        <w:t>d</w:t>
      </w:r>
      <w:r>
        <w:t xml:space="preserve"> IEEE patent policy</w:t>
      </w:r>
    </w:p>
    <w:p w14:paraId="63756157" w14:textId="77777777" w:rsidR="000311A0" w:rsidRDefault="00BA48B5">
      <w:pPr>
        <w:pStyle w:val="ae"/>
        <w:widowControl w:val="0"/>
        <w:numPr>
          <w:ilvl w:val="0"/>
          <w:numId w:val="2"/>
        </w:numPr>
        <w:ind w:firstLineChars="0"/>
        <w:jc w:val="both"/>
      </w:pPr>
      <w:r>
        <w:rPr>
          <w:rFonts w:hint="eastAsia"/>
        </w:rPr>
        <w:t>No potential basic patent requirements have been announced and no potential basic patent holders have been identified</w:t>
      </w:r>
    </w:p>
    <w:p w14:paraId="29242611" w14:textId="1F4DE34F" w:rsidR="000311A0" w:rsidRDefault="00B32E62">
      <w:pPr>
        <w:pStyle w:val="ae"/>
        <w:numPr>
          <w:ilvl w:val="0"/>
          <w:numId w:val="1"/>
        </w:numPr>
        <w:ind w:firstLineChars="0"/>
        <w:rPr>
          <w:rFonts w:ascii="黑体" w:eastAsia="黑体" w:hAnsi="黑体"/>
        </w:rPr>
      </w:pPr>
      <w:r>
        <w:rPr>
          <w:rFonts w:ascii="黑体" w:eastAsia="黑体" w:hAnsi="黑体"/>
        </w:rPr>
        <w:t xml:space="preserve">Call for </w:t>
      </w:r>
      <w:r w:rsidR="00BA48B5">
        <w:rPr>
          <w:rFonts w:ascii="黑体" w:eastAsia="黑体" w:hAnsi="黑体"/>
        </w:rPr>
        <w:t>IEEE Copyright Policy</w:t>
      </w:r>
    </w:p>
    <w:p w14:paraId="6AD51D62" w14:textId="77777777" w:rsidR="000311A0" w:rsidRDefault="00BA48B5">
      <w:pPr>
        <w:pStyle w:val="ae"/>
        <w:numPr>
          <w:ilvl w:val="0"/>
          <w:numId w:val="2"/>
        </w:numPr>
        <w:ind w:firstLineChars="0"/>
      </w:pPr>
      <w:r>
        <w:rPr>
          <w:rFonts w:hint="eastAsia"/>
        </w:rPr>
        <w:t>The</w:t>
      </w:r>
      <w:r>
        <w:t xml:space="preserve"> chairman introduce</w:t>
      </w:r>
      <w:r>
        <w:rPr>
          <w:rFonts w:hint="eastAsia"/>
        </w:rPr>
        <w:t>d</w:t>
      </w:r>
      <w:r>
        <w:t xml:space="preserve"> IEEE copyright policy</w:t>
      </w:r>
    </w:p>
    <w:p w14:paraId="0CD5362F" w14:textId="77777777" w:rsidR="000311A0" w:rsidRDefault="00BA48B5">
      <w:pPr>
        <w:pStyle w:val="ae"/>
        <w:widowControl w:val="0"/>
        <w:numPr>
          <w:ilvl w:val="0"/>
          <w:numId w:val="2"/>
        </w:numPr>
        <w:ind w:firstLineChars="0"/>
        <w:jc w:val="both"/>
      </w:pPr>
      <w:r>
        <w:rPr>
          <w:rFonts w:hint="eastAsia"/>
        </w:rPr>
        <w:t xml:space="preserve">No potential basic </w:t>
      </w:r>
      <w:r w:rsidR="00EC05BE" w:rsidRPr="00EC05BE">
        <w:t xml:space="preserve">Copyright </w:t>
      </w:r>
      <w:r>
        <w:rPr>
          <w:rFonts w:hint="eastAsia"/>
        </w:rPr>
        <w:t xml:space="preserve">requirements have been announced and no potential basic </w:t>
      </w:r>
      <w:r w:rsidR="00EC05BE" w:rsidRPr="00EC05BE">
        <w:t xml:space="preserve">Copyright </w:t>
      </w:r>
      <w:r>
        <w:rPr>
          <w:rFonts w:hint="eastAsia"/>
        </w:rPr>
        <w:t>holders have been identified</w:t>
      </w:r>
    </w:p>
    <w:p w14:paraId="042891FE" w14:textId="26A4AFC4" w:rsidR="00EE04F8" w:rsidRDefault="00BA48B5" w:rsidP="001610F6">
      <w:pPr>
        <w:pStyle w:val="ae"/>
        <w:numPr>
          <w:ilvl w:val="0"/>
          <w:numId w:val="1"/>
        </w:numPr>
        <w:ind w:firstLineChars="0"/>
      </w:pPr>
      <w:r>
        <w:rPr>
          <w:rFonts w:ascii="黑体" w:eastAsia="黑体" w:hAnsi="黑体" w:hint="eastAsia"/>
        </w:rPr>
        <w:t>Presentations</w:t>
      </w:r>
    </w:p>
    <w:p w14:paraId="5EF068B6" w14:textId="4231A0A7" w:rsidR="00D76000" w:rsidRDefault="00D76000" w:rsidP="001610F6">
      <w:pPr>
        <w:pStyle w:val="ae"/>
        <w:numPr>
          <w:ilvl w:val="0"/>
          <w:numId w:val="2"/>
        </w:numPr>
        <w:ind w:firstLineChars="0"/>
      </w:pPr>
      <w:proofErr w:type="spellStart"/>
      <w:r>
        <w:t>Qiushan</w:t>
      </w:r>
      <w:proofErr w:type="spellEnd"/>
      <w:r>
        <w:t xml:space="preserve"> Liu </w:t>
      </w:r>
      <w:r>
        <w:rPr>
          <w:rFonts w:hint="eastAsia"/>
        </w:rPr>
        <w:t>Bytom</w:t>
      </w:r>
      <w:r>
        <w:t xml:space="preserve"> reviewed the goal of the </w:t>
      </w:r>
      <w:r w:rsidRPr="00EE04F8">
        <w:t>Standard for Blockchain Identity Key Management</w:t>
      </w:r>
      <w:r w:rsidR="00D75F7C">
        <w:t xml:space="preserve"> at </w:t>
      </w:r>
      <w:proofErr w:type="spellStart"/>
      <w:proofErr w:type="gramStart"/>
      <w:r w:rsidR="00D75F7C">
        <w:t>first</w:t>
      </w:r>
      <w:r>
        <w:t>,</w:t>
      </w:r>
      <w:r w:rsidR="00D75F7C">
        <w:t>then</w:t>
      </w:r>
      <w:proofErr w:type="spellEnd"/>
      <w:proofErr w:type="gramEnd"/>
      <w:r>
        <w:t xml:space="preserve"> </w:t>
      </w:r>
      <w:r w:rsidR="001610F6">
        <w:t xml:space="preserve">introduced the draft of the </w:t>
      </w:r>
      <w:r w:rsidR="001610F6" w:rsidRPr="00EE04F8">
        <w:t>Standard for Blockchain Identity Key Management</w:t>
      </w:r>
      <w:r w:rsidR="001610F6">
        <w:t xml:space="preserve"> including </w:t>
      </w:r>
      <w:r w:rsidR="001610F6">
        <w:rPr>
          <w:rFonts w:hint="eastAsia"/>
        </w:rPr>
        <w:t>the</w:t>
      </w:r>
      <w:r w:rsidR="001610F6">
        <w:t xml:space="preserve"> rules of s</w:t>
      </w:r>
      <w:r w:rsidR="001610F6" w:rsidRPr="00F92424">
        <w:t xml:space="preserve">eed and </w:t>
      </w:r>
      <w:r w:rsidR="001610F6">
        <w:t>h</w:t>
      </w:r>
      <w:r w:rsidR="001610F6" w:rsidRPr="00F92424">
        <w:t>ierarchica</w:t>
      </w:r>
      <w:r w:rsidR="001610F6">
        <w:rPr>
          <w:rFonts w:hint="eastAsia"/>
        </w:rPr>
        <w:t>l</w:t>
      </w:r>
      <w:r w:rsidR="001610F6" w:rsidRPr="00F92424">
        <w:t xml:space="preserve"> deterministic derivation</w:t>
      </w:r>
      <w:r w:rsidR="001610F6">
        <w:t>, and the rules</w:t>
      </w:r>
      <w:r w:rsidR="001610F6" w:rsidRPr="00F92424">
        <w:t xml:space="preserve"> for generating seeds according to mnemonic words</w:t>
      </w:r>
      <w:r w:rsidR="001610F6">
        <w:t>, and h</w:t>
      </w:r>
      <w:r w:rsidR="001610F6" w:rsidRPr="00F92424">
        <w:t>ierarchica</w:t>
      </w:r>
      <w:r w:rsidR="001610F6">
        <w:rPr>
          <w:rFonts w:hint="eastAsia"/>
        </w:rPr>
        <w:t>l</w:t>
      </w:r>
      <w:r w:rsidR="001610F6">
        <w:t xml:space="preserve"> path </w:t>
      </w:r>
      <w:r w:rsidR="001610F6" w:rsidRPr="00EE04F8">
        <w:t>specification</w:t>
      </w:r>
      <w:r w:rsidR="001610F6">
        <w:t xml:space="preserve">, and the </w:t>
      </w:r>
      <w:r w:rsidR="001610F6" w:rsidRPr="00EE04F8">
        <w:t>keystore schedule</w:t>
      </w:r>
      <w:r w:rsidR="001610F6">
        <w:t xml:space="preserve">, and the </w:t>
      </w:r>
      <w:r w:rsidR="001610F6">
        <w:rPr>
          <w:rFonts w:hint="eastAsia"/>
        </w:rPr>
        <w:t>c</w:t>
      </w:r>
      <w:r w:rsidR="001610F6" w:rsidRPr="00EE04F8">
        <w:t>ross-chain authentication schemes</w:t>
      </w:r>
      <w:r w:rsidR="001610F6">
        <w:t>.</w:t>
      </w:r>
    </w:p>
    <w:p w14:paraId="677DC4B6" w14:textId="5478D59F" w:rsidR="00D76000" w:rsidRDefault="00D75F7C" w:rsidP="00EE04F8">
      <w:pPr>
        <w:pStyle w:val="ae"/>
        <w:numPr>
          <w:ilvl w:val="0"/>
          <w:numId w:val="2"/>
        </w:numPr>
        <w:ind w:firstLineChars="0"/>
      </w:pPr>
      <w:proofErr w:type="spellStart"/>
      <w:r>
        <w:t>Qiushan</w:t>
      </w:r>
      <w:proofErr w:type="spellEnd"/>
      <w:r>
        <w:t xml:space="preserve"> Liu </w:t>
      </w:r>
      <w:r>
        <w:rPr>
          <w:rFonts w:hint="eastAsia"/>
        </w:rPr>
        <w:t>Bytom</w:t>
      </w:r>
      <w:r>
        <w:t xml:space="preserve"> showed the</w:t>
      </w:r>
      <w:r w:rsidR="001610F6" w:rsidRPr="001610F6">
        <w:t xml:space="preserve"> problems left over from the last meeting</w:t>
      </w:r>
      <w:r w:rsidR="002A413C">
        <w:rPr>
          <w:rFonts w:hint="eastAsia"/>
        </w:rPr>
        <w:t xml:space="preserve"> a</w:t>
      </w:r>
      <w:r w:rsidR="002A413C">
        <w:t>s follows:</w:t>
      </w:r>
    </w:p>
    <w:p w14:paraId="00E2CA21" w14:textId="6FF9BB4F" w:rsidR="00D75F7C" w:rsidRDefault="00D75F7C" w:rsidP="00472DCD">
      <w:pPr>
        <w:pStyle w:val="ae"/>
        <w:ind w:left="360" w:firstLineChars="0" w:firstLine="0"/>
      </w:pPr>
      <w:r>
        <w:rPr>
          <w:rFonts w:hint="eastAsia"/>
        </w:rPr>
        <w:t>I</w:t>
      </w:r>
      <w:r>
        <w:t xml:space="preserve">n the section of </w:t>
      </w:r>
      <w:proofErr w:type="spellStart"/>
      <w:proofErr w:type="gramStart"/>
      <w:r>
        <w:t>seeds,in</w:t>
      </w:r>
      <w:proofErr w:type="spellEnd"/>
      <w:proofErr w:type="gramEnd"/>
      <w:r>
        <w:t xml:space="preserve"> addition to the 12 </w:t>
      </w:r>
      <w:proofErr w:type="spellStart"/>
      <w:r>
        <w:t>words,should</w:t>
      </w:r>
      <w:proofErr w:type="spellEnd"/>
      <w:r>
        <w:t xml:space="preserve"> there be other methods.</w:t>
      </w:r>
    </w:p>
    <w:p w14:paraId="074756A9" w14:textId="0766B713" w:rsidR="00D75F7C" w:rsidRDefault="00D75F7C" w:rsidP="000409D8">
      <w:pPr>
        <w:pStyle w:val="ae"/>
        <w:ind w:left="360" w:firstLineChars="0" w:firstLine="0"/>
      </w:pPr>
      <w:r>
        <w:rPr>
          <w:rFonts w:hint="eastAsia"/>
        </w:rPr>
        <w:t>W</w:t>
      </w:r>
      <w:r>
        <w:t>he</w:t>
      </w:r>
      <w:r w:rsidR="002A413C">
        <w:rPr>
          <w:rFonts w:hint="eastAsia"/>
        </w:rPr>
        <w:t>n</w:t>
      </w:r>
      <w:r>
        <w:t xml:space="preserve"> use the private key to derive the public key of the same </w:t>
      </w:r>
      <w:proofErr w:type="spellStart"/>
      <w:proofErr w:type="gramStart"/>
      <w:r>
        <w:t>level,which</w:t>
      </w:r>
      <w:proofErr w:type="spellEnd"/>
      <w:proofErr w:type="gramEnd"/>
      <w:r>
        <w:t xml:space="preserve"> digital signature algorithm to choose,secp256k1 or other Edward </w:t>
      </w:r>
      <w:proofErr w:type="spellStart"/>
      <w:r>
        <w:t>Eliptic</w:t>
      </w:r>
      <w:proofErr w:type="spellEnd"/>
      <w:r>
        <w:t xml:space="preserve"> Curve?</w:t>
      </w:r>
    </w:p>
    <w:p w14:paraId="21E18386" w14:textId="04C4A7D1" w:rsidR="00D75F7C" w:rsidRDefault="00D75F7C" w:rsidP="000409D8">
      <w:pPr>
        <w:pStyle w:val="ae"/>
        <w:ind w:left="360" w:firstLineChars="0" w:firstLine="0"/>
      </w:pPr>
      <w:r>
        <w:rPr>
          <w:rFonts w:hint="eastAsia"/>
        </w:rPr>
        <w:t>A</w:t>
      </w:r>
      <w:r>
        <w:t>bout CKD/</w:t>
      </w:r>
      <w:proofErr w:type="spellStart"/>
      <w:proofErr w:type="gramStart"/>
      <w:r>
        <w:t>HKD,only</w:t>
      </w:r>
      <w:proofErr w:type="spellEnd"/>
      <w:proofErr w:type="gramEnd"/>
      <w:r>
        <w:t xml:space="preserve"> recommend sha512?</w:t>
      </w:r>
    </w:p>
    <w:p w14:paraId="65FF2FBB" w14:textId="6DD806DB" w:rsidR="00D75F7C" w:rsidRDefault="00D75F7C" w:rsidP="000409D8">
      <w:pPr>
        <w:pStyle w:val="ae"/>
        <w:ind w:left="360" w:firstLineChars="0" w:firstLine="0"/>
      </w:pPr>
      <w:r>
        <w:t>About Cross-chain</w:t>
      </w:r>
      <w:r w:rsidR="00472DCD">
        <w:t>:</w:t>
      </w:r>
    </w:p>
    <w:p w14:paraId="33F168E5" w14:textId="642F9CFF" w:rsidR="00472DCD" w:rsidRPr="00472DCD" w:rsidRDefault="00472DCD" w:rsidP="00472DCD">
      <w:pPr>
        <w:pStyle w:val="ae"/>
        <w:ind w:left="360" w:firstLineChars="0" w:firstLine="0"/>
      </w:pPr>
      <w:r>
        <w:t>W</w:t>
      </w:r>
      <w:r w:rsidRPr="00472DCD">
        <w:rPr>
          <w:rFonts w:hint="eastAsia"/>
        </w:rPr>
        <w:t xml:space="preserve">hether to add a time period, regularly check compatibility with some target </w:t>
      </w:r>
      <w:proofErr w:type="gramStart"/>
      <w:r w:rsidRPr="00472DCD">
        <w:rPr>
          <w:rFonts w:hint="eastAsia"/>
        </w:rPr>
        <w:t>chains(</w:t>
      </w:r>
      <w:proofErr w:type="gramEnd"/>
      <w:r w:rsidRPr="00472DCD">
        <w:rPr>
          <w:rFonts w:hint="eastAsia"/>
        </w:rPr>
        <w:t>such as fork)?</w:t>
      </w:r>
    </w:p>
    <w:p w14:paraId="4F51D67B" w14:textId="4A1706C0" w:rsidR="00472DCD" w:rsidRPr="00472DCD" w:rsidRDefault="00472DCD" w:rsidP="00472DCD">
      <w:pPr>
        <w:pStyle w:val="ae"/>
        <w:ind w:left="360" w:firstLineChars="0" w:firstLine="0"/>
      </w:pPr>
      <w:r w:rsidRPr="00472DCD">
        <w:rPr>
          <w:rFonts w:hint="eastAsia"/>
        </w:rPr>
        <w:t xml:space="preserve">should we add some kind of privacy protection mechanism to let </w:t>
      </w:r>
      <w:r>
        <w:t>U</w:t>
      </w:r>
      <w:r w:rsidRPr="00472DCD">
        <w:rPr>
          <w:rFonts w:hint="eastAsia"/>
        </w:rPr>
        <w:t>sers choose whether their public key can be discovered autonomously?</w:t>
      </w:r>
    </w:p>
    <w:p w14:paraId="119E1CDB" w14:textId="4F016D23" w:rsidR="00472DCD" w:rsidRPr="00472DCD" w:rsidRDefault="00472DCD" w:rsidP="00472DCD">
      <w:pPr>
        <w:pStyle w:val="ae"/>
        <w:ind w:left="360" w:firstLineChars="0" w:firstLine="0"/>
      </w:pPr>
      <w:r>
        <w:t>U</w:t>
      </w:r>
      <w:r w:rsidRPr="00472DCD">
        <w:rPr>
          <w:rFonts w:hint="eastAsia"/>
        </w:rPr>
        <w:t>nder the same account, the user has the habit of changing the public key every time after completing the operation, is it still possible to smoothly complete cross-chain self-certification?</w:t>
      </w:r>
    </w:p>
    <w:p w14:paraId="6DB7CD7A" w14:textId="0AFA007D" w:rsidR="00D75F7C" w:rsidRPr="00472DCD" w:rsidRDefault="00D75F7C" w:rsidP="00D75F7C">
      <w:pPr>
        <w:pStyle w:val="ae"/>
        <w:ind w:left="360" w:firstLineChars="0" w:firstLine="0"/>
      </w:pPr>
    </w:p>
    <w:p w14:paraId="7F6744D9" w14:textId="57F5821E" w:rsidR="00204BF1" w:rsidRPr="00741E6F" w:rsidRDefault="00204BF1" w:rsidP="00D75F7C">
      <w:pPr>
        <w:pStyle w:val="ae"/>
        <w:ind w:left="360" w:firstLineChars="0" w:firstLine="0"/>
      </w:pPr>
    </w:p>
    <w:p w14:paraId="4D051EF6" w14:textId="1692E40A" w:rsidR="000311A0" w:rsidRPr="00D820A3" w:rsidRDefault="00BA48B5" w:rsidP="00D820A3">
      <w:pPr>
        <w:pStyle w:val="ae"/>
        <w:numPr>
          <w:ilvl w:val="0"/>
          <w:numId w:val="1"/>
        </w:numPr>
        <w:ind w:firstLineChars="0"/>
        <w:rPr>
          <w:rFonts w:ascii="黑体" w:eastAsia="黑体" w:hAnsi="黑体"/>
        </w:rPr>
      </w:pPr>
      <w:proofErr w:type="spellStart"/>
      <w:r>
        <w:rPr>
          <w:rFonts w:ascii="黑体" w:eastAsia="黑体" w:hAnsi="黑体" w:hint="eastAsia"/>
        </w:rPr>
        <w:lastRenderedPageBreak/>
        <w:t>Disscussion</w:t>
      </w:r>
      <w:proofErr w:type="spellEnd"/>
      <w:r>
        <w:rPr>
          <w:rFonts w:ascii="黑体" w:eastAsia="黑体" w:hAnsi="黑体"/>
        </w:rPr>
        <w:t xml:space="preserve"> </w:t>
      </w:r>
    </w:p>
    <w:p w14:paraId="3EDEC634" w14:textId="57EE2948" w:rsidR="00D75F7C" w:rsidRDefault="00D75F7C" w:rsidP="00D75F7C">
      <w:pPr>
        <w:pStyle w:val="ae"/>
        <w:numPr>
          <w:ilvl w:val="0"/>
          <w:numId w:val="4"/>
        </w:numPr>
        <w:ind w:firstLineChars="0"/>
      </w:pPr>
      <w:proofErr w:type="spellStart"/>
      <w:r>
        <w:rPr>
          <w:rFonts w:hint="eastAsia"/>
        </w:rPr>
        <w:t>X</w:t>
      </w:r>
      <w:r>
        <w:t>ianping</w:t>
      </w:r>
      <w:proofErr w:type="spellEnd"/>
      <w:r>
        <w:t xml:space="preserve"> Mao</w:t>
      </w:r>
      <w:r w:rsidRPr="00F241F7">
        <w:t xml:space="preserve">, </w:t>
      </w:r>
      <w:r>
        <w:rPr>
          <w:rFonts w:hint="eastAsia"/>
        </w:rPr>
        <w:t>Ontology Foundation Ltd</w:t>
      </w:r>
      <w:r w:rsidRPr="00AA492B">
        <w:t xml:space="preserve">, </w:t>
      </w:r>
      <w:r w:rsidR="00967D57">
        <w:t>suggested</w:t>
      </w:r>
      <w:r>
        <w:t xml:space="preserve"> the </w:t>
      </w:r>
      <w:proofErr w:type="spellStart"/>
      <w:r>
        <w:t>algotithm</w:t>
      </w:r>
      <w:proofErr w:type="spellEnd"/>
      <w:r>
        <w:t xml:space="preserve"> involved should not be </w:t>
      </w:r>
      <w:r w:rsidR="00967D57">
        <w:t xml:space="preserve">too </w:t>
      </w:r>
      <w:proofErr w:type="spellStart"/>
      <w:proofErr w:type="gramStart"/>
      <w:r>
        <w:t>detail</w:t>
      </w:r>
      <w:r w:rsidR="00967D57">
        <w:t>.He</w:t>
      </w:r>
      <w:proofErr w:type="spellEnd"/>
      <w:proofErr w:type="gramEnd"/>
      <w:r w:rsidR="00967D57">
        <w:t xml:space="preserve"> thought t</w:t>
      </w:r>
      <w:r w:rsidR="00967D57" w:rsidRPr="00967D57">
        <w:t xml:space="preserve">he standard should be </w:t>
      </w:r>
      <w:r w:rsidR="00967D57">
        <w:rPr>
          <w:rFonts w:hint="eastAsia"/>
        </w:rPr>
        <w:t>a</w:t>
      </w:r>
      <w:r w:rsidR="00967D57">
        <w:t xml:space="preserve"> </w:t>
      </w:r>
      <w:r w:rsidR="00967D57" w:rsidRPr="00967D57">
        <w:t>framework</w:t>
      </w:r>
      <w:r w:rsidR="00967D57">
        <w:t>.</w:t>
      </w:r>
      <w:r>
        <w:t xml:space="preserve"> </w:t>
      </w:r>
      <w:proofErr w:type="spellStart"/>
      <w:r>
        <w:t>Qiufeng</w:t>
      </w:r>
      <w:proofErr w:type="spellEnd"/>
      <w:r>
        <w:t xml:space="preserve"> Liu </w:t>
      </w:r>
      <w:r w:rsidRPr="000913E3">
        <w:t xml:space="preserve">indicated that </w:t>
      </w:r>
      <w:r>
        <w:rPr>
          <w:rFonts w:hint="eastAsia"/>
        </w:rPr>
        <w:t>they</w:t>
      </w:r>
      <w:r>
        <w:t xml:space="preserve"> </w:t>
      </w:r>
      <w:r w:rsidRPr="000913E3">
        <w:t>would follow the suggestion</w:t>
      </w:r>
      <w:r>
        <w:t>.</w:t>
      </w:r>
    </w:p>
    <w:p w14:paraId="7CCC0424" w14:textId="77481D93" w:rsidR="00967D57" w:rsidRDefault="00967D57" w:rsidP="00967D57">
      <w:pPr>
        <w:pStyle w:val="ae"/>
        <w:numPr>
          <w:ilvl w:val="0"/>
          <w:numId w:val="4"/>
        </w:numPr>
        <w:ind w:firstLineChars="0"/>
      </w:pPr>
      <w:proofErr w:type="spellStart"/>
      <w:r>
        <w:rPr>
          <w:rFonts w:hint="eastAsia"/>
        </w:rPr>
        <w:t>X</w:t>
      </w:r>
      <w:r>
        <w:t>ianping</w:t>
      </w:r>
      <w:proofErr w:type="spellEnd"/>
      <w:r>
        <w:t xml:space="preserve"> Mao</w:t>
      </w:r>
      <w:r w:rsidRPr="00F241F7">
        <w:t xml:space="preserve">, </w:t>
      </w:r>
      <w:r>
        <w:rPr>
          <w:rFonts w:hint="eastAsia"/>
        </w:rPr>
        <w:t>Ontology Foundation Ltd</w:t>
      </w:r>
      <w:r>
        <w:t xml:space="preserve"> thought that i</w:t>
      </w:r>
      <w:r w:rsidRPr="00967D57">
        <w:t>f the keystore is used for a long time</w:t>
      </w:r>
      <w:r>
        <w:t>, t</w:t>
      </w:r>
      <w:r w:rsidR="00D75F7C">
        <w:t xml:space="preserve">he </w:t>
      </w:r>
      <w:r w:rsidR="00204BF1">
        <w:t>keystore</w:t>
      </w:r>
      <w:r w:rsidR="00D75F7C">
        <w:t xml:space="preserve"> </w:t>
      </w:r>
      <w:r w:rsidR="00204BF1">
        <w:t>can be leaked</w:t>
      </w:r>
      <w:r>
        <w:t xml:space="preserve">. </w:t>
      </w:r>
      <w:proofErr w:type="spellStart"/>
      <w:r>
        <w:t>Qiufeng</w:t>
      </w:r>
      <w:proofErr w:type="spellEnd"/>
      <w:r>
        <w:t xml:space="preserve"> Liu </w:t>
      </w:r>
      <w:r w:rsidRPr="00967D57">
        <w:t>said they would consider the risk</w:t>
      </w:r>
      <w:r>
        <w:t xml:space="preserve"> and </w:t>
      </w:r>
      <w:r w:rsidR="001215A7">
        <w:rPr>
          <w:rFonts w:hint="eastAsia"/>
        </w:rPr>
        <w:t>reduce</w:t>
      </w:r>
      <w:r w:rsidR="001215A7">
        <w:t xml:space="preserve"> </w:t>
      </w:r>
      <w:r w:rsidR="001215A7" w:rsidRPr="001215A7">
        <w:t>risk as much as possible</w:t>
      </w:r>
      <w:r w:rsidR="001215A7">
        <w:t>.</w:t>
      </w:r>
    </w:p>
    <w:p w14:paraId="6372DFE1" w14:textId="174486BE" w:rsidR="00204BF1" w:rsidRDefault="00204BF1" w:rsidP="00A53784">
      <w:pPr>
        <w:pStyle w:val="ae"/>
        <w:numPr>
          <w:ilvl w:val="0"/>
          <w:numId w:val="4"/>
        </w:numPr>
        <w:ind w:firstLineChars="0"/>
      </w:pPr>
      <w:proofErr w:type="spellStart"/>
      <w:r>
        <w:rPr>
          <w:rFonts w:hint="eastAsia"/>
        </w:rPr>
        <w:t>J</w:t>
      </w:r>
      <w:r>
        <w:t>inwen</w:t>
      </w:r>
      <w:proofErr w:type="spellEnd"/>
      <w:r>
        <w:t xml:space="preserve"> Fan </w:t>
      </w:r>
      <w:proofErr w:type="spellStart"/>
      <w:r>
        <w:t>thou</w:t>
      </w:r>
      <w:r w:rsidR="006E5AC0">
        <w:rPr>
          <w:rFonts w:hint="eastAsia"/>
        </w:rPr>
        <w:t>g</w:t>
      </w:r>
      <w:r>
        <w:t>th</w:t>
      </w:r>
      <w:proofErr w:type="spellEnd"/>
      <w:r w:rsidR="00551EFF">
        <w:t xml:space="preserve"> </w:t>
      </w:r>
      <w:r w:rsidR="00551EFF">
        <w:rPr>
          <w:rFonts w:hint="eastAsia"/>
        </w:rPr>
        <w:t>t</w:t>
      </w:r>
      <w:r w:rsidR="00551EFF" w:rsidRPr="00551EFF">
        <w:t xml:space="preserve">he difficulty level of </w:t>
      </w:r>
      <w:r w:rsidR="00551EFF">
        <w:t>the CKD/HKD</w:t>
      </w:r>
      <w:r w:rsidR="00551EFF" w:rsidRPr="00551EFF">
        <w:t xml:space="preserve"> should be suggested</w:t>
      </w:r>
      <w:r w:rsidR="00551EFF">
        <w:t>.</w:t>
      </w:r>
    </w:p>
    <w:p w14:paraId="3AF1DC4C" w14:textId="28D53A7F" w:rsidR="00513E7A" w:rsidRDefault="00AC52F2" w:rsidP="00AC52F2">
      <w:pPr>
        <w:pStyle w:val="ae"/>
        <w:numPr>
          <w:ilvl w:val="0"/>
          <w:numId w:val="4"/>
        </w:numPr>
        <w:ind w:firstLineChars="0"/>
      </w:pPr>
      <w:proofErr w:type="spellStart"/>
      <w:r>
        <w:rPr>
          <w:rFonts w:hint="eastAsia"/>
        </w:rPr>
        <w:t>Q</w:t>
      </w:r>
      <w:r>
        <w:t>iushan</w:t>
      </w:r>
      <w:proofErr w:type="spellEnd"/>
      <w:r>
        <w:t xml:space="preserve"> Liu </w:t>
      </w:r>
      <w:r>
        <w:rPr>
          <w:rFonts w:hint="eastAsia"/>
        </w:rPr>
        <w:t>d</w:t>
      </w:r>
      <w:r w:rsidRPr="00204BF1">
        <w:t>ivide</w:t>
      </w:r>
      <w:r>
        <w:t>d</w:t>
      </w:r>
      <w:r w:rsidRPr="00204BF1">
        <w:t xml:space="preserve"> the standard into five </w:t>
      </w:r>
      <w:proofErr w:type="spellStart"/>
      <w:proofErr w:type="gramStart"/>
      <w:r w:rsidRPr="00204BF1">
        <w:t>parts</w:t>
      </w:r>
      <w:r>
        <w:t>,including</w:t>
      </w:r>
      <w:proofErr w:type="spellEnd"/>
      <w:proofErr w:type="gramEnd"/>
      <w:r>
        <w:t xml:space="preserve"> </w:t>
      </w:r>
      <w:r>
        <w:rPr>
          <w:rFonts w:hint="eastAsia"/>
        </w:rPr>
        <w:t>the</w:t>
      </w:r>
      <w:r>
        <w:t xml:space="preserve"> rules of s</w:t>
      </w:r>
      <w:r w:rsidRPr="00F92424">
        <w:t xml:space="preserve">eed and </w:t>
      </w:r>
      <w:r>
        <w:t>h</w:t>
      </w:r>
      <w:r w:rsidRPr="00F92424">
        <w:t>ierarchica</w:t>
      </w:r>
      <w:r>
        <w:rPr>
          <w:rFonts w:hint="eastAsia"/>
        </w:rPr>
        <w:t>l</w:t>
      </w:r>
      <w:r w:rsidRPr="00F92424">
        <w:t xml:space="preserve"> deterministic derivation</w:t>
      </w:r>
      <w:r>
        <w:t>, the rules</w:t>
      </w:r>
      <w:r w:rsidRPr="00F92424">
        <w:t xml:space="preserve"> for generating seeds according to mnemonic words</w:t>
      </w:r>
      <w:r>
        <w:t>, h</w:t>
      </w:r>
      <w:r w:rsidRPr="00F92424">
        <w:t>ierarchica</w:t>
      </w:r>
      <w:r>
        <w:rPr>
          <w:rFonts w:hint="eastAsia"/>
        </w:rPr>
        <w:t>l</w:t>
      </w:r>
      <w:r>
        <w:t xml:space="preserve"> path </w:t>
      </w:r>
      <w:r w:rsidRPr="00EE04F8">
        <w:t>specification</w:t>
      </w:r>
      <w:r>
        <w:t xml:space="preserve">, the </w:t>
      </w:r>
      <w:r w:rsidRPr="00EE04F8">
        <w:t>keystore schedule</w:t>
      </w:r>
      <w:r>
        <w:t xml:space="preserve">, and the </w:t>
      </w:r>
      <w:r>
        <w:rPr>
          <w:rFonts w:hint="eastAsia"/>
        </w:rPr>
        <w:t>c</w:t>
      </w:r>
      <w:r w:rsidRPr="00EE04F8">
        <w:t xml:space="preserve">ross-chain authentication </w:t>
      </w:r>
      <w:proofErr w:type="spellStart"/>
      <w:r w:rsidRPr="00EE04F8">
        <w:t>schemes</w:t>
      </w:r>
      <w:r>
        <w:t>.T</w:t>
      </w:r>
      <w:r w:rsidR="007069E3">
        <w:t>he</w:t>
      </w:r>
      <w:proofErr w:type="spellEnd"/>
      <w:r w:rsidR="007069E3">
        <w:t xml:space="preserve"> experts </w:t>
      </w:r>
      <w:r w:rsidR="007069E3" w:rsidRPr="007069E3">
        <w:t>claimed part of the chapter</w:t>
      </w:r>
      <w:r w:rsidR="007069E3">
        <w:t>.</w:t>
      </w:r>
    </w:p>
    <w:p w14:paraId="79589173" w14:textId="77777777" w:rsidR="000311A0" w:rsidRDefault="00BA48B5">
      <w:pPr>
        <w:pStyle w:val="ae"/>
        <w:numPr>
          <w:ilvl w:val="0"/>
          <w:numId w:val="1"/>
        </w:numPr>
        <w:ind w:firstLineChars="0"/>
        <w:rPr>
          <w:rFonts w:ascii="黑体" w:eastAsia="黑体" w:hAnsi="黑体"/>
        </w:rPr>
      </w:pPr>
      <w:r>
        <w:rPr>
          <w:rFonts w:ascii="黑体" w:eastAsia="黑体" w:hAnsi="黑体"/>
        </w:rPr>
        <w:t>F</w:t>
      </w:r>
      <w:r>
        <w:rPr>
          <w:rFonts w:ascii="黑体" w:eastAsia="黑体" w:hAnsi="黑体" w:hint="eastAsia"/>
        </w:rPr>
        <w:t>uture</w:t>
      </w:r>
      <w:r>
        <w:rPr>
          <w:rFonts w:ascii="黑体" w:eastAsia="黑体" w:hAnsi="黑体"/>
        </w:rPr>
        <w:t xml:space="preserve"> M</w:t>
      </w:r>
      <w:r>
        <w:rPr>
          <w:rFonts w:ascii="黑体" w:eastAsia="黑体" w:hAnsi="黑体" w:hint="eastAsia"/>
        </w:rPr>
        <w:t>eeting</w:t>
      </w:r>
    </w:p>
    <w:p w14:paraId="55D0EAC7" w14:textId="7FA27DB1" w:rsidR="000311A0" w:rsidRDefault="00BA48B5">
      <w:r>
        <w:rPr>
          <w:rFonts w:hint="eastAsia"/>
        </w:rPr>
        <w:t xml:space="preserve">• </w:t>
      </w:r>
      <w:r>
        <w:t xml:space="preserve"> Next group meeting is scheduled for </w:t>
      </w:r>
      <w:r w:rsidR="00741E6F">
        <w:rPr>
          <w:rFonts w:hint="eastAsia"/>
        </w:rPr>
        <w:t>May</w:t>
      </w:r>
      <w:r w:rsidR="00741E6F">
        <w:t xml:space="preserve"> </w:t>
      </w:r>
      <w:r w:rsidR="00551EFF">
        <w:t>29</w:t>
      </w:r>
      <w:r>
        <w:rPr>
          <w:vertAlign w:val="superscript"/>
        </w:rPr>
        <w:t>th</w:t>
      </w:r>
    </w:p>
    <w:p w14:paraId="4ACBB3D4" w14:textId="77777777" w:rsidR="000311A0" w:rsidRDefault="00BA48B5">
      <w:pPr>
        <w:pStyle w:val="ae"/>
        <w:numPr>
          <w:ilvl w:val="0"/>
          <w:numId w:val="1"/>
        </w:numPr>
        <w:ind w:firstLineChars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Adjourn</w:t>
      </w:r>
    </w:p>
    <w:p w14:paraId="03BE9633" w14:textId="77777777" w:rsidR="000311A0" w:rsidRDefault="00BA48B5">
      <w:r>
        <w:rPr>
          <w:rFonts w:hint="eastAsia"/>
        </w:rPr>
        <w:t xml:space="preserve">• </w:t>
      </w:r>
      <w:r>
        <w:t xml:space="preserve"> </w:t>
      </w:r>
      <w:r>
        <w:rPr>
          <w:rFonts w:hint="eastAsia"/>
        </w:rPr>
        <w:t xml:space="preserve">Motion </w:t>
      </w:r>
      <w:r>
        <w:t xml:space="preserve"># </w:t>
      </w:r>
      <w:r w:rsidR="008E239B">
        <w:t>3</w:t>
      </w:r>
    </w:p>
    <w:p w14:paraId="4194CF43" w14:textId="4C756D8C" w:rsidR="00E5064D" w:rsidRPr="00741E6F" w:rsidRDefault="00BA48B5" w:rsidP="00741E6F">
      <w:pPr>
        <w:pStyle w:val="ae"/>
        <w:ind w:firstLineChars="0" w:firstLine="0"/>
      </w:pPr>
      <w:r>
        <w:rPr>
          <w:rFonts w:hint="eastAsia"/>
        </w:rPr>
        <w:t>Moved</w:t>
      </w:r>
      <w:r>
        <w:t>:</w:t>
      </w:r>
      <w:r w:rsidR="00E5064D" w:rsidRPr="00E5064D">
        <w:rPr>
          <w:rFonts w:hint="eastAsia"/>
        </w:rPr>
        <w:t xml:space="preserve"> </w:t>
      </w:r>
      <w:r w:rsidR="006E5AC0">
        <w:t>Ping Lu</w:t>
      </w:r>
      <w:r w:rsidR="00131764">
        <w:t xml:space="preserve">         </w:t>
      </w:r>
      <w:proofErr w:type="spellStart"/>
      <w:r w:rsidR="00741E6F">
        <w:t>Fuyun</w:t>
      </w:r>
      <w:proofErr w:type="spellEnd"/>
      <w:r w:rsidR="00741E6F">
        <w:t xml:space="preserve"> </w:t>
      </w:r>
      <w:r w:rsidR="006E5AC0">
        <w:t xml:space="preserve">Network </w:t>
      </w:r>
      <w:r w:rsidR="00741E6F">
        <w:rPr>
          <w:rFonts w:hint="eastAsia"/>
        </w:rPr>
        <w:t xml:space="preserve">Technology </w:t>
      </w:r>
      <w:proofErr w:type="gramStart"/>
      <w:r w:rsidR="00741E6F">
        <w:rPr>
          <w:rFonts w:hint="eastAsia"/>
        </w:rPr>
        <w:t>Co. ,</w:t>
      </w:r>
      <w:proofErr w:type="gramEnd"/>
      <w:r w:rsidR="00741E6F">
        <w:rPr>
          <w:rFonts w:hint="eastAsia"/>
        </w:rPr>
        <w:t>Ltd.</w:t>
      </w:r>
    </w:p>
    <w:p w14:paraId="04E001AE" w14:textId="21AA17F9" w:rsidR="000311A0" w:rsidRPr="00131764" w:rsidRDefault="00BA48B5" w:rsidP="00131764">
      <w:pPr>
        <w:pStyle w:val="ae"/>
        <w:ind w:firstLineChars="0" w:firstLine="0"/>
      </w:pPr>
      <w:r>
        <w:rPr>
          <w:rFonts w:hint="eastAsia"/>
        </w:rPr>
        <w:t>Seconded</w:t>
      </w:r>
      <w:r>
        <w:t>:</w:t>
      </w:r>
      <w:r w:rsidR="00E5064D" w:rsidRPr="00E5064D">
        <w:t xml:space="preserve"> </w:t>
      </w:r>
      <w:proofErr w:type="spellStart"/>
      <w:r w:rsidR="00741E6F">
        <w:t>ChunFeng</w:t>
      </w:r>
      <w:proofErr w:type="spellEnd"/>
      <w:r w:rsidR="00741E6F">
        <w:t xml:space="preserve"> Luo</w:t>
      </w:r>
      <w:r>
        <w:rPr>
          <w:rFonts w:hint="eastAsia"/>
        </w:rPr>
        <w:t xml:space="preserve">  </w:t>
      </w:r>
      <w:r w:rsidR="006E5AC0">
        <w:t xml:space="preserve">   </w:t>
      </w:r>
      <w:r w:rsidR="00131764">
        <w:rPr>
          <w:rFonts w:hint="eastAsia"/>
        </w:rPr>
        <w:t xml:space="preserve">Hangzhou </w:t>
      </w:r>
      <w:proofErr w:type="spellStart"/>
      <w:r w:rsidR="00131764">
        <w:rPr>
          <w:rFonts w:hint="eastAsia"/>
        </w:rPr>
        <w:t>Yunphant</w:t>
      </w:r>
      <w:proofErr w:type="spellEnd"/>
      <w:r w:rsidR="00131764">
        <w:rPr>
          <w:rFonts w:hint="eastAsia"/>
        </w:rPr>
        <w:t xml:space="preserve"> Network Technology </w:t>
      </w:r>
      <w:proofErr w:type="gramStart"/>
      <w:r w:rsidR="00131764">
        <w:rPr>
          <w:rFonts w:hint="eastAsia"/>
        </w:rPr>
        <w:t>Co. ,</w:t>
      </w:r>
      <w:proofErr w:type="gramEnd"/>
      <w:r w:rsidR="00131764">
        <w:rPr>
          <w:rFonts w:hint="eastAsia"/>
        </w:rPr>
        <w:t>Ltd.</w:t>
      </w:r>
    </w:p>
    <w:p w14:paraId="20AD1680" w14:textId="77777777" w:rsidR="000311A0" w:rsidRDefault="00BA48B5">
      <w:r>
        <w:rPr>
          <w:rFonts w:hint="eastAsia"/>
        </w:rPr>
        <w:t>Motion passed by voice vote without opposition</w:t>
      </w:r>
    </w:p>
    <w:p w14:paraId="2B44FF5F" w14:textId="45B8BF8F" w:rsidR="000311A0" w:rsidRDefault="00BA48B5">
      <w:r>
        <w:rPr>
          <w:rFonts w:hint="eastAsia"/>
        </w:rPr>
        <w:t>1</w:t>
      </w:r>
      <w:r w:rsidR="00796F42">
        <w:t>6</w:t>
      </w:r>
      <w:r>
        <w:rPr>
          <w:rFonts w:hint="eastAsia"/>
        </w:rPr>
        <w:t>：</w:t>
      </w:r>
      <w:r w:rsidR="00551EFF">
        <w:t>0</w:t>
      </w:r>
      <w:r w:rsidR="00796F42">
        <w:t>0</w:t>
      </w:r>
      <w:r>
        <w:rPr>
          <w:rFonts w:hint="eastAsia"/>
        </w:rPr>
        <w:t xml:space="preserve"> Adjourn</w:t>
      </w:r>
    </w:p>
    <w:p w14:paraId="1105B54F" w14:textId="77777777" w:rsidR="000311A0" w:rsidRDefault="000311A0">
      <w:pPr>
        <w:pStyle w:val="ae"/>
        <w:ind w:left="360" w:firstLineChars="0" w:firstLine="0"/>
        <w:rPr>
          <w:rFonts w:ascii="黑体" w:eastAsia="黑体" w:hAnsi="黑体"/>
        </w:rPr>
      </w:pPr>
    </w:p>
    <w:p w14:paraId="23094A5A" w14:textId="77777777" w:rsidR="000311A0" w:rsidRDefault="000311A0"/>
    <w:sectPr w:rsidR="000311A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B8E63" w14:textId="77777777" w:rsidR="00C26E75" w:rsidRDefault="00C26E75">
      <w:r>
        <w:separator/>
      </w:r>
    </w:p>
  </w:endnote>
  <w:endnote w:type="continuationSeparator" w:id="0">
    <w:p w14:paraId="4AAEA28B" w14:textId="77777777" w:rsidR="00C26E75" w:rsidRDefault="00C2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E3B54" w14:textId="77777777" w:rsidR="000311A0" w:rsidRDefault="00BA48B5">
    <w:pPr>
      <w:pStyle w:val="a7"/>
      <w:pBdr>
        <w:top w:val="thinThickSmallGap" w:sz="24" w:space="1" w:color="622423"/>
      </w:pBdr>
      <w:tabs>
        <w:tab w:val="right" w:pos="8640"/>
      </w:tabs>
      <w:rPr>
        <w:rFonts w:ascii="Cambria" w:hAnsi="Cambria"/>
      </w:rPr>
    </w:pPr>
    <w:r>
      <w:rPr>
        <w:rFonts w:ascii="Cambria" w:hAnsi="Cambria"/>
      </w:rPr>
      <w:t>IEEE P</w:t>
    </w:r>
    <w:r>
      <w:rPr>
        <w:rFonts w:ascii="Cambria" w:hAnsi="Cambria" w:hint="eastAsia"/>
      </w:rPr>
      <w:t>3209</w:t>
    </w:r>
    <w:r>
      <w:rPr>
        <w:rFonts w:ascii="Cambria" w:hAnsi="Cambria"/>
      </w:rPr>
      <w:t xml:space="preserve"> Standard for Blockchain Identity Key Management WG, 2</w:t>
    </w:r>
    <w:r w:rsidR="008B458A">
      <w:rPr>
        <w:rFonts w:ascii="Cambria" w:hAnsi="Cambria"/>
      </w:rPr>
      <w:t>5</w:t>
    </w:r>
    <w:r>
      <w:rPr>
        <w:rFonts w:ascii="Cambria" w:hAnsi="Cambria"/>
      </w:rPr>
      <w:t xml:space="preserve"> </w:t>
    </w:r>
    <w:r w:rsidR="008B458A">
      <w:rPr>
        <w:rFonts w:ascii="Cambria" w:hAnsi="Cambria" w:hint="eastAsia"/>
      </w:rPr>
      <w:t>November</w:t>
    </w:r>
    <w:r w:rsidR="008B458A">
      <w:rPr>
        <w:rFonts w:ascii="Cambria" w:hAnsi="Cambria"/>
      </w:rPr>
      <w:t xml:space="preserve"> </w:t>
    </w:r>
    <w:r>
      <w:rPr>
        <w:rFonts w:ascii="Cambria" w:hAnsi="Cambria"/>
      </w:rPr>
      <w:t>20</w:t>
    </w:r>
    <w:r>
      <w:rPr>
        <w:rFonts w:ascii="Cambria" w:hAnsi="Cambria" w:hint="eastAsia"/>
      </w:rPr>
      <w:t>20</w:t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 w:rsidR="00C26E75">
      <w:fldChar w:fldCharType="begin"/>
    </w:r>
    <w:r w:rsidR="00C26E75">
      <w:instrText xml:space="preserve"> NUMPAGES   \* MERGEFORMAT </w:instrText>
    </w:r>
    <w:r w:rsidR="00C26E75">
      <w:fldChar w:fldCharType="separate"/>
    </w:r>
    <w:r>
      <w:t>2</w:t>
    </w:r>
    <w:r w:rsidR="00C26E75">
      <w:fldChar w:fldCharType="end"/>
    </w:r>
  </w:p>
  <w:p w14:paraId="2766C462" w14:textId="77777777" w:rsidR="000311A0" w:rsidRPr="008B458A" w:rsidRDefault="000311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12195" w14:textId="77777777" w:rsidR="00C26E75" w:rsidRDefault="00C26E75">
      <w:r>
        <w:separator/>
      </w:r>
    </w:p>
  </w:footnote>
  <w:footnote w:type="continuationSeparator" w:id="0">
    <w:p w14:paraId="462DC05A" w14:textId="77777777" w:rsidR="00C26E75" w:rsidRDefault="00C26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31AE7"/>
    <w:multiLevelType w:val="multilevel"/>
    <w:tmpl w:val="05831A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283565"/>
    <w:multiLevelType w:val="multilevel"/>
    <w:tmpl w:val="0E283565"/>
    <w:lvl w:ilvl="0">
      <w:start w:val="7"/>
      <w:numFmt w:val="bullet"/>
      <w:lvlText w:val="•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2E575C"/>
    <w:multiLevelType w:val="multilevel"/>
    <w:tmpl w:val="482E575C"/>
    <w:lvl w:ilvl="0">
      <w:start w:val="3"/>
      <w:numFmt w:val="bullet"/>
      <w:lvlText w:val="•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FB0C51"/>
    <w:multiLevelType w:val="multilevel"/>
    <w:tmpl w:val="69FB0C51"/>
    <w:lvl w:ilvl="0">
      <w:start w:val="3"/>
      <w:numFmt w:val="bullet"/>
      <w:lvlText w:val="•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072"/>
    <w:rsid w:val="00017B3E"/>
    <w:rsid w:val="000311A0"/>
    <w:rsid w:val="00032E53"/>
    <w:rsid w:val="000409D8"/>
    <w:rsid w:val="00047436"/>
    <w:rsid w:val="000637FF"/>
    <w:rsid w:val="00063C43"/>
    <w:rsid w:val="000913E3"/>
    <w:rsid w:val="0009382D"/>
    <w:rsid w:val="00094043"/>
    <w:rsid w:val="000A3810"/>
    <w:rsid w:val="000D1F13"/>
    <w:rsid w:val="00106671"/>
    <w:rsid w:val="001215A7"/>
    <w:rsid w:val="00131764"/>
    <w:rsid w:val="001450FF"/>
    <w:rsid w:val="00156F96"/>
    <w:rsid w:val="001610F6"/>
    <w:rsid w:val="0019746A"/>
    <w:rsid w:val="001A4EAF"/>
    <w:rsid w:val="001F0F72"/>
    <w:rsid w:val="0020103F"/>
    <w:rsid w:val="00204BF1"/>
    <w:rsid w:val="002269EB"/>
    <w:rsid w:val="002435EE"/>
    <w:rsid w:val="002546DD"/>
    <w:rsid w:val="00254E1B"/>
    <w:rsid w:val="00281C4B"/>
    <w:rsid w:val="002821C1"/>
    <w:rsid w:val="002836F6"/>
    <w:rsid w:val="002A413C"/>
    <w:rsid w:val="002B133C"/>
    <w:rsid w:val="00301D42"/>
    <w:rsid w:val="003043BF"/>
    <w:rsid w:val="00337A7A"/>
    <w:rsid w:val="00345535"/>
    <w:rsid w:val="00367976"/>
    <w:rsid w:val="0037670E"/>
    <w:rsid w:val="00387A6A"/>
    <w:rsid w:val="003A45F6"/>
    <w:rsid w:val="003F2E12"/>
    <w:rsid w:val="004224C4"/>
    <w:rsid w:val="00442D3C"/>
    <w:rsid w:val="004528D4"/>
    <w:rsid w:val="0045736A"/>
    <w:rsid w:val="00465580"/>
    <w:rsid w:val="0046681E"/>
    <w:rsid w:val="00472DCD"/>
    <w:rsid w:val="00473419"/>
    <w:rsid w:val="00497AF9"/>
    <w:rsid w:val="004C550F"/>
    <w:rsid w:val="00500E23"/>
    <w:rsid w:val="005015B5"/>
    <w:rsid w:val="00505CDE"/>
    <w:rsid w:val="00511DC2"/>
    <w:rsid w:val="00513E7A"/>
    <w:rsid w:val="0053382C"/>
    <w:rsid w:val="005473A1"/>
    <w:rsid w:val="00551EFF"/>
    <w:rsid w:val="00557E51"/>
    <w:rsid w:val="00565EEB"/>
    <w:rsid w:val="0057530D"/>
    <w:rsid w:val="005E326C"/>
    <w:rsid w:val="00606A98"/>
    <w:rsid w:val="00632DD2"/>
    <w:rsid w:val="0065207F"/>
    <w:rsid w:val="006609DE"/>
    <w:rsid w:val="006724C5"/>
    <w:rsid w:val="006D5D65"/>
    <w:rsid w:val="006E5AC0"/>
    <w:rsid w:val="006F0F10"/>
    <w:rsid w:val="007069E3"/>
    <w:rsid w:val="00712D06"/>
    <w:rsid w:val="00712EA9"/>
    <w:rsid w:val="00716FAC"/>
    <w:rsid w:val="007402CE"/>
    <w:rsid w:val="00741E6F"/>
    <w:rsid w:val="007758E7"/>
    <w:rsid w:val="0077783F"/>
    <w:rsid w:val="00796F42"/>
    <w:rsid w:val="007A4567"/>
    <w:rsid w:val="00807D44"/>
    <w:rsid w:val="00817D4C"/>
    <w:rsid w:val="00834B4A"/>
    <w:rsid w:val="00836471"/>
    <w:rsid w:val="00865035"/>
    <w:rsid w:val="00876BB3"/>
    <w:rsid w:val="008A2C2F"/>
    <w:rsid w:val="008A3E38"/>
    <w:rsid w:val="008B458A"/>
    <w:rsid w:val="008E239B"/>
    <w:rsid w:val="0093132A"/>
    <w:rsid w:val="009529A7"/>
    <w:rsid w:val="00967D57"/>
    <w:rsid w:val="009757A0"/>
    <w:rsid w:val="00997BDF"/>
    <w:rsid w:val="009A160D"/>
    <w:rsid w:val="009A4A01"/>
    <w:rsid w:val="009A7137"/>
    <w:rsid w:val="009D2136"/>
    <w:rsid w:val="00A10FAB"/>
    <w:rsid w:val="00A239E8"/>
    <w:rsid w:val="00A53784"/>
    <w:rsid w:val="00A92DDC"/>
    <w:rsid w:val="00AA492B"/>
    <w:rsid w:val="00AC52F2"/>
    <w:rsid w:val="00AE5083"/>
    <w:rsid w:val="00AE6F89"/>
    <w:rsid w:val="00B32E62"/>
    <w:rsid w:val="00B33470"/>
    <w:rsid w:val="00B42492"/>
    <w:rsid w:val="00B4379C"/>
    <w:rsid w:val="00B7068F"/>
    <w:rsid w:val="00B93AD1"/>
    <w:rsid w:val="00B93FC1"/>
    <w:rsid w:val="00B947F5"/>
    <w:rsid w:val="00BA06EC"/>
    <w:rsid w:val="00BA48B5"/>
    <w:rsid w:val="00BA555C"/>
    <w:rsid w:val="00BB1CD3"/>
    <w:rsid w:val="00BD0F7A"/>
    <w:rsid w:val="00BF7CA6"/>
    <w:rsid w:val="00C04E7A"/>
    <w:rsid w:val="00C26E75"/>
    <w:rsid w:val="00C471FC"/>
    <w:rsid w:val="00C61A2F"/>
    <w:rsid w:val="00C646ED"/>
    <w:rsid w:val="00CA023C"/>
    <w:rsid w:val="00CA5E67"/>
    <w:rsid w:val="00CC44B4"/>
    <w:rsid w:val="00CD21E1"/>
    <w:rsid w:val="00CF2A4E"/>
    <w:rsid w:val="00D16391"/>
    <w:rsid w:val="00D16465"/>
    <w:rsid w:val="00D333D0"/>
    <w:rsid w:val="00D66882"/>
    <w:rsid w:val="00D75F7C"/>
    <w:rsid w:val="00D76000"/>
    <w:rsid w:val="00D820A3"/>
    <w:rsid w:val="00D960E3"/>
    <w:rsid w:val="00DA5129"/>
    <w:rsid w:val="00DB49E1"/>
    <w:rsid w:val="00E0407E"/>
    <w:rsid w:val="00E23856"/>
    <w:rsid w:val="00E23E05"/>
    <w:rsid w:val="00E5064D"/>
    <w:rsid w:val="00E51CB4"/>
    <w:rsid w:val="00E71151"/>
    <w:rsid w:val="00E75072"/>
    <w:rsid w:val="00EA1A54"/>
    <w:rsid w:val="00EA466D"/>
    <w:rsid w:val="00EA678A"/>
    <w:rsid w:val="00EA73EB"/>
    <w:rsid w:val="00EC05BE"/>
    <w:rsid w:val="00ED5A59"/>
    <w:rsid w:val="00EE04F8"/>
    <w:rsid w:val="00F04E7F"/>
    <w:rsid w:val="00F241F7"/>
    <w:rsid w:val="00F423BA"/>
    <w:rsid w:val="00F86CA9"/>
    <w:rsid w:val="00F92424"/>
    <w:rsid w:val="00FB6B73"/>
    <w:rsid w:val="00FC2B54"/>
    <w:rsid w:val="061B5886"/>
    <w:rsid w:val="09C923DF"/>
    <w:rsid w:val="0C751218"/>
    <w:rsid w:val="150130B5"/>
    <w:rsid w:val="1D8B6137"/>
    <w:rsid w:val="28F42097"/>
    <w:rsid w:val="2C754952"/>
    <w:rsid w:val="2D8F74DF"/>
    <w:rsid w:val="37C20755"/>
    <w:rsid w:val="42602FE4"/>
    <w:rsid w:val="42EA4767"/>
    <w:rsid w:val="459876EB"/>
    <w:rsid w:val="51753B39"/>
    <w:rsid w:val="5A3923C7"/>
    <w:rsid w:val="61BA6246"/>
    <w:rsid w:val="684E0B23"/>
    <w:rsid w:val="73DC5C88"/>
    <w:rsid w:val="7ABE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DF6826"/>
  <w15:docId w15:val="{D527A745-B836-5B4C-9C39-FD8E070F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tech.com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thtech.com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Charon</dc:creator>
  <cp:lastModifiedBy>Microsoft Office User</cp:lastModifiedBy>
  <cp:revision>62</cp:revision>
  <dcterms:created xsi:type="dcterms:W3CDTF">2020-08-04T09:28:00Z</dcterms:created>
  <dcterms:modified xsi:type="dcterms:W3CDTF">2021-04-29T07:31:00Z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