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685A3F19" w:rsidR="00D91D52" w:rsidRDefault="00A906FD" w:rsidP="00E5666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>
        <w:rPr>
          <w:rFonts w:ascii="Calibri" w:eastAsia="Calibri" w:hAnsi="Calibri" w:cs="Calibri"/>
          <w:b/>
        </w:rPr>
        <w:t xml:space="preserve"> Working Group Meeting</w:t>
      </w:r>
      <w:r>
        <w:rPr>
          <w:rFonts w:ascii="Calibri" w:eastAsia="Calibri" w:hAnsi="Calibri" w:cs="Calibri"/>
          <w:b/>
        </w:rPr>
        <w:br/>
      </w:r>
      <w:r w:rsidR="00F82563">
        <w:rPr>
          <w:rFonts w:ascii="Calibri" w:eastAsia="Calibri" w:hAnsi="Calibri" w:cs="Calibri"/>
          <w:b/>
        </w:rPr>
        <w:t>Approved Minutes</w:t>
      </w:r>
      <w:r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2</w:t>
      </w:r>
      <w:r w:rsidR="00E72DCF">
        <w:rPr>
          <w:rFonts w:ascii="Calibri" w:eastAsia="Calibri" w:hAnsi="Calibri" w:cs="Calibri"/>
          <w:b/>
        </w:rPr>
        <w:t>8</w:t>
      </w:r>
      <w:r w:rsidR="00E5666C">
        <w:rPr>
          <w:rFonts w:ascii="Calibri" w:eastAsia="Calibri" w:hAnsi="Calibri" w:cs="Calibri"/>
          <w:b/>
        </w:rPr>
        <w:t xml:space="preserve"> </w:t>
      </w:r>
      <w:r w:rsidR="009F1FE5">
        <w:rPr>
          <w:rFonts w:ascii="Calibri" w:eastAsia="Calibri" w:hAnsi="Calibri" w:cs="Calibri"/>
          <w:b/>
        </w:rPr>
        <w:t>Ju</w:t>
      </w:r>
      <w:r w:rsidR="00E72DCF">
        <w:rPr>
          <w:rFonts w:ascii="Calibri" w:eastAsia="Calibri" w:hAnsi="Calibri" w:cs="Calibri"/>
          <w:b/>
        </w:rPr>
        <w:t>ly</w:t>
      </w:r>
      <w:r w:rsidR="00D91D52">
        <w:rPr>
          <w:rFonts w:ascii="Calibri" w:eastAsia="Calibri" w:hAnsi="Calibri" w:cs="Calibri"/>
          <w:b/>
        </w:rPr>
        <w:t xml:space="preserve"> 2022</w:t>
      </w:r>
    </w:p>
    <w:p w14:paraId="00000001" w14:textId="5E46DB0D" w:rsidR="005F3987" w:rsidRDefault="00D91D52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1230 – 1</w:t>
      </w:r>
      <w:r w:rsidR="009F1FE5">
        <w:rPr>
          <w:rFonts w:ascii="Calibri" w:eastAsia="Calibri" w:hAnsi="Calibri" w:cs="Calibri"/>
          <w:b/>
        </w:rPr>
        <w:t>400</w:t>
      </w:r>
      <w:r>
        <w:rPr>
          <w:rFonts w:ascii="Calibri" w:eastAsia="Calibri" w:hAnsi="Calibri" w:cs="Calibri"/>
          <w:b/>
        </w:rPr>
        <w:t xml:space="preserve"> 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06F4F5DD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12.30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70397FD8" w14:textId="77777777" w:rsidR="00E5666C" w:rsidRDefault="00FE33A3" w:rsidP="00F04646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Attendees present stated their name and affiliation, </w:t>
      </w:r>
      <w:r w:rsidR="00E5666C">
        <w:rPr>
          <w:rFonts w:ascii="Calibri" w:eastAsia="Calibri" w:hAnsi="Calibri" w:cs="Calibri"/>
          <w:bCs/>
        </w:rPr>
        <w:t>in the Webex Chat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0B457C98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>
        <w:rPr>
          <w:rFonts w:ascii="Calibri" w:eastAsia="Calibri" w:hAnsi="Calibri" w:cs="Calibri"/>
          <w:bCs/>
          <w:lang w:val="en-US"/>
        </w:rPr>
        <w:t xml:space="preserve">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4B6C5941" w14:textId="77777777" w:rsidR="00317BFB" w:rsidRDefault="00E72DCF" w:rsidP="009F1FE5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Item 6, Technical Presentations </w:t>
      </w:r>
      <w:r w:rsidR="005F72EE" w:rsidRPr="00F04646">
        <w:rPr>
          <w:rFonts w:ascii="Calibri" w:eastAsia="Calibri" w:hAnsi="Calibri" w:cs="Calibri"/>
          <w:bCs/>
        </w:rPr>
        <w:t xml:space="preserve">were </w:t>
      </w:r>
      <w:r>
        <w:rPr>
          <w:rFonts w:ascii="Calibri" w:eastAsia="Calibri" w:hAnsi="Calibri" w:cs="Calibri"/>
          <w:bCs/>
        </w:rPr>
        <w:t xml:space="preserve">removed from the agenda.  </w:t>
      </w:r>
    </w:p>
    <w:p w14:paraId="1FE2B5E1" w14:textId="3159F435" w:rsidR="005F72EE" w:rsidRDefault="00E72DCF" w:rsidP="009F1FE5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new item 6, </w:t>
      </w:r>
      <w:r w:rsidR="00317BFB">
        <w:rPr>
          <w:rFonts w:ascii="Calibri" w:eastAsia="Calibri" w:hAnsi="Calibri" w:cs="Calibri"/>
          <w:bCs/>
        </w:rPr>
        <w:t xml:space="preserve">Conversation </w:t>
      </w:r>
      <w:r>
        <w:rPr>
          <w:rFonts w:ascii="Calibri" w:eastAsia="Calibri" w:hAnsi="Calibri" w:cs="Calibri"/>
          <w:bCs/>
        </w:rPr>
        <w:t xml:space="preserve">about Discussions was </w:t>
      </w:r>
      <w:r w:rsidR="005F72EE" w:rsidRPr="00F04646">
        <w:rPr>
          <w:rFonts w:ascii="Calibri" w:eastAsia="Calibri" w:hAnsi="Calibri" w:cs="Calibri"/>
          <w:bCs/>
        </w:rPr>
        <w:t>added to the agenda</w:t>
      </w:r>
      <w:r w:rsidR="009F1FE5">
        <w:rPr>
          <w:rFonts w:ascii="Calibri" w:eastAsia="Calibri" w:hAnsi="Calibri" w:cs="Calibri"/>
          <w:bCs/>
        </w:rPr>
        <w:t xml:space="preserve">. </w:t>
      </w:r>
    </w:p>
    <w:p w14:paraId="35CCCC6B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0C7B1ECC" w14:textId="07F7EC1D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 </w:t>
      </w:r>
      <w:r w:rsidR="00317BFB">
        <w:rPr>
          <w:rFonts w:ascii="Calibri" w:eastAsia="Calibri" w:hAnsi="Calibri" w:cs="Calibri"/>
          <w:bCs/>
        </w:rPr>
        <w:t>Tom Fitzpatrick</w:t>
      </w:r>
      <w:r>
        <w:rPr>
          <w:rFonts w:ascii="Calibri" w:eastAsia="Calibri" w:hAnsi="Calibri" w:cs="Calibri"/>
          <w:bCs/>
        </w:rPr>
        <w:t xml:space="preserve">, seconded by </w:t>
      </w:r>
      <w:r w:rsidR="00317BFB">
        <w:rPr>
          <w:rFonts w:ascii="Calibri" w:eastAsia="Calibri" w:hAnsi="Calibri" w:cs="Calibri"/>
          <w:bCs/>
        </w:rPr>
        <w:t xml:space="preserve">Austin Johnson </w:t>
      </w:r>
      <w:r w:rsidR="00D76211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 xml:space="preserve">hat the amended agenda be approved. </w:t>
      </w:r>
    </w:p>
    <w:p w14:paraId="39745CBC" w14:textId="77777777" w:rsidR="0061350C" w:rsidRDefault="0061350C" w:rsidP="005F72EE">
      <w:pPr>
        <w:ind w:left="720"/>
        <w:rPr>
          <w:rFonts w:ascii="Calibri" w:eastAsia="Calibri" w:hAnsi="Calibri" w:cs="Calibri"/>
          <w:bCs/>
        </w:rPr>
      </w:pPr>
    </w:p>
    <w:p w14:paraId="301924A2" w14:textId="590AC02B" w:rsidR="005F72EE" w:rsidRPr="00F04646" w:rsidRDefault="005F72EE" w:rsidP="005F72EE">
      <w:pPr>
        <w:ind w:left="720"/>
        <w:rPr>
          <w:bCs/>
        </w:rPr>
      </w:pPr>
      <w:r w:rsidRPr="00F04646">
        <w:rPr>
          <w:rFonts w:ascii="Calibri" w:eastAsia="Calibri" w:hAnsi="Calibri" w:cs="Calibri"/>
          <w:bCs/>
        </w:rPr>
        <w:t>The amended agenda was approved</w:t>
      </w:r>
      <w:r>
        <w:rPr>
          <w:rFonts w:ascii="Calibri" w:eastAsia="Calibri" w:hAnsi="Calibri" w:cs="Calibri"/>
          <w:bCs/>
        </w:rPr>
        <w:t xml:space="preserve"> by unanimous consent</w:t>
      </w:r>
      <w:r w:rsidRPr="00F04646">
        <w:rPr>
          <w:rFonts w:ascii="Calibri" w:eastAsia="Calibri" w:hAnsi="Calibri" w:cs="Calibri"/>
          <w:bCs/>
        </w:rPr>
        <w:t>.</w:t>
      </w:r>
    </w:p>
    <w:p w14:paraId="1A672D78" w14:textId="77777777" w:rsidR="005F72EE" w:rsidRPr="00491E53" w:rsidRDefault="005F72EE" w:rsidP="00491E53">
      <w:pPr>
        <w:ind w:left="720"/>
        <w:rPr>
          <w:rFonts w:ascii="Arial" w:eastAsia="Arial" w:hAnsi="Arial" w:cs="Arial"/>
        </w:rPr>
      </w:pPr>
    </w:p>
    <w:p w14:paraId="6AB92C95" w14:textId="5BBFB80D" w:rsidR="00E5666C" w:rsidRPr="00491E53" w:rsidRDefault="00E5666C" w:rsidP="0003733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>Approval of the 2</w:t>
      </w:r>
      <w:r w:rsidR="00E72DCF">
        <w:rPr>
          <w:rFonts w:ascii="Calibri" w:eastAsia="Calibri" w:hAnsi="Calibri" w:cs="Calibri"/>
          <w:b/>
        </w:rPr>
        <w:t xml:space="preserve">3 June </w:t>
      </w:r>
      <w:r>
        <w:rPr>
          <w:rFonts w:ascii="Calibri" w:eastAsia="Calibri" w:hAnsi="Calibri" w:cs="Calibri"/>
          <w:b/>
        </w:rPr>
        <w:t xml:space="preserve">2022 Meeting Minutes. </w:t>
      </w:r>
    </w:p>
    <w:p w14:paraId="732AF78B" w14:textId="76F56102" w:rsidR="00E5666C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</w:t>
      </w:r>
      <w:r w:rsidR="000123DD">
        <w:rPr>
          <w:rFonts w:ascii="Calibri" w:eastAsia="Calibri" w:hAnsi="Calibri" w:cs="Calibri"/>
          <w:bCs/>
        </w:rPr>
        <w:t>23 June</w:t>
      </w:r>
      <w:r>
        <w:rPr>
          <w:rFonts w:ascii="Calibri" w:eastAsia="Calibri" w:hAnsi="Calibri" w:cs="Calibri"/>
          <w:bCs/>
        </w:rPr>
        <w:t xml:space="preserve"> Meeting Minutes were reviewed.  </w:t>
      </w:r>
      <w:r w:rsidR="00B255F2">
        <w:rPr>
          <w:rFonts w:ascii="Calibri" w:eastAsia="Calibri" w:hAnsi="Calibri" w:cs="Calibri"/>
          <w:bCs/>
        </w:rPr>
        <w:t>It was noted that the attendance list had been updated</w:t>
      </w:r>
      <w:r>
        <w:rPr>
          <w:rFonts w:ascii="Calibri" w:eastAsia="Calibri" w:hAnsi="Calibri" w:cs="Calibri"/>
          <w:bCs/>
        </w:rPr>
        <w:t>.</w:t>
      </w:r>
    </w:p>
    <w:p w14:paraId="67F0907C" w14:textId="77777777" w:rsidR="00C23C54" w:rsidRDefault="00C23C54" w:rsidP="00C23C54">
      <w:pPr>
        <w:rPr>
          <w:rFonts w:ascii="Calibri" w:eastAsia="Calibri" w:hAnsi="Calibri" w:cs="Calibri"/>
          <w:bCs/>
          <w:lang w:val="en-US"/>
        </w:rPr>
      </w:pPr>
    </w:p>
    <w:p w14:paraId="640C6228" w14:textId="1D546E61" w:rsidR="00317BFB" w:rsidRDefault="00317BFB" w:rsidP="00317BFB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 by</w:t>
      </w:r>
      <w:r w:rsidR="00C23C54">
        <w:rPr>
          <w:rFonts w:ascii="Calibri" w:eastAsia="Calibri" w:hAnsi="Calibri" w:cs="Calibri"/>
          <w:bCs/>
        </w:rPr>
        <w:t xml:space="preserve"> Joseph Levey</w:t>
      </w:r>
      <w:r>
        <w:rPr>
          <w:rFonts w:ascii="Calibri" w:eastAsia="Calibri" w:hAnsi="Calibri" w:cs="Calibri"/>
          <w:bCs/>
        </w:rPr>
        <w:t xml:space="preserve">, seconded by </w:t>
      </w:r>
      <w:r w:rsidR="00C23C54">
        <w:rPr>
          <w:rFonts w:ascii="Calibri" w:eastAsia="Calibri" w:hAnsi="Calibri" w:cs="Calibri"/>
          <w:bCs/>
        </w:rPr>
        <w:t xml:space="preserve">Andrew Seely </w:t>
      </w:r>
      <w:r>
        <w:rPr>
          <w:rFonts w:ascii="Calibri" w:eastAsia="Calibri" w:hAnsi="Calibri" w:cs="Calibri"/>
          <w:bCs/>
        </w:rPr>
        <w:t xml:space="preserve">that the amended minutes be approved. </w:t>
      </w:r>
    </w:p>
    <w:p w14:paraId="1E7E4371" w14:textId="77777777" w:rsidR="00317BFB" w:rsidRDefault="00317BFB" w:rsidP="00317BFB">
      <w:pPr>
        <w:rPr>
          <w:rFonts w:ascii="Calibri" w:eastAsia="Calibri" w:hAnsi="Calibri" w:cs="Calibri"/>
          <w:bCs/>
        </w:rPr>
      </w:pPr>
    </w:p>
    <w:p w14:paraId="7775A1F7" w14:textId="7A50E16A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amended minutes were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5D41337E" w14:textId="77777777" w:rsidR="00DD4729" w:rsidRPr="00DD4729" w:rsidRDefault="00C23C54" w:rsidP="00DD472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lang w:val="en-US"/>
        </w:rPr>
      </w:pPr>
      <w:r w:rsidRPr="00DD4729">
        <w:rPr>
          <w:rFonts w:ascii="Calibri" w:eastAsia="Calibri" w:hAnsi="Calibri" w:cs="Calibri"/>
          <w:b/>
          <w:lang w:val="en-US"/>
        </w:rPr>
        <w:t>Recording of attendance</w:t>
      </w:r>
    </w:p>
    <w:p w14:paraId="6144B0C1" w14:textId="387038C5" w:rsidR="00DD4729" w:rsidRPr="00DD4729" w:rsidRDefault="00DD4729" w:rsidP="00DD4729">
      <w:pPr>
        <w:pStyle w:val="ListParagraph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Recording of attendance</w:t>
      </w:r>
      <w:r w:rsidR="00C23C54" w:rsidRPr="00DD4729">
        <w:rPr>
          <w:rFonts w:ascii="Calibri" w:eastAsia="Calibri" w:hAnsi="Calibri" w:cs="Calibri"/>
          <w:bCs/>
          <w:lang w:val="en-US"/>
        </w:rPr>
        <w:t xml:space="preserve"> was discussed.  It was agreed that iMat attendance will be crossed checked with Webex attendance. </w:t>
      </w:r>
      <w:r>
        <w:rPr>
          <w:rFonts w:ascii="Calibri" w:eastAsia="Calibri" w:hAnsi="Calibri" w:cs="Calibri"/>
          <w:bCs/>
          <w:lang w:val="en-US"/>
        </w:rPr>
        <w:t xml:space="preserve"> Speakers should identify themselves </w:t>
      </w:r>
      <w:r w:rsidR="002D2B1B">
        <w:rPr>
          <w:rFonts w:ascii="Calibri" w:eastAsia="Calibri" w:hAnsi="Calibri" w:cs="Calibri"/>
          <w:bCs/>
          <w:lang w:val="en-US"/>
        </w:rPr>
        <w:t xml:space="preserve">each time they speak, </w:t>
      </w:r>
      <w:r>
        <w:rPr>
          <w:rFonts w:ascii="Calibri" w:eastAsia="Calibri" w:hAnsi="Calibri" w:cs="Calibri"/>
          <w:bCs/>
          <w:lang w:val="en-US"/>
        </w:rPr>
        <w:t xml:space="preserve">and their affiliation the first time they speak. </w:t>
      </w:r>
    </w:p>
    <w:p w14:paraId="141D7448" w14:textId="77777777" w:rsidR="00F04646" w:rsidRDefault="00F04646" w:rsidP="00491E53">
      <w:pPr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lastRenderedPageBreak/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2C9E9BCD" w:rsidR="00B255F2" w:rsidRPr="00491E53" w:rsidRDefault="00B255F2" w:rsidP="00B255F2">
      <w:pPr>
        <w:ind w:left="1440"/>
        <w:rPr>
          <w:rStyle w:val="Hyperlink"/>
          <w:rFonts w:ascii="Calibri" w:eastAsia="Arial" w:hAnsi="Calibri" w:cs="Calibri"/>
          <w:color w:val="auto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132DD315" w14:textId="009105D2" w:rsidR="00DF30F6" w:rsidRPr="00E72DCF" w:rsidRDefault="00CA5B2B" w:rsidP="00E72DCF">
      <w:pPr>
        <w:pStyle w:val="ListParagraph"/>
        <w:shd w:val="clear" w:color="auto" w:fill="FFFFFF"/>
        <w:ind w:left="1440"/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 and 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  <w:r w:rsidR="00A906FD" w:rsidRPr="0061350C">
        <w:rPr>
          <w:rFonts w:ascii="Calibri" w:eastAsia="Calibri" w:hAnsi="Calibri" w:cs="Calibri"/>
          <w:bCs/>
        </w:rPr>
        <w:br/>
      </w:r>
    </w:p>
    <w:p w14:paraId="2C9692C9" w14:textId="142A6EF1" w:rsidR="00F04646" w:rsidRDefault="00C23C54" w:rsidP="00E72DCF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Conversation </w:t>
      </w:r>
      <w:r w:rsidR="00E72DCF" w:rsidRPr="00E72DCF">
        <w:rPr>
          <w:rFonts w:ascii="Calibri" w:eastAsia="Calibri" w:hAnsi="Calibri" w:cs="Calibri"/>
          <w:b/>
        </w:rPr>
        <w:t xml:space="preserve">about discussions. </w:t>
      </w:r>
    </w:p>
    <w:p w14:paraId="6AEACCB6" w14:textId="2E9DC2A1" w:rsidR="00F04646" w:rsidRPr="00526ACB" w:rsidRDefault="0000783D" w:rsidP="00526ACB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A discussion was held about how conversations are held on the </w:t>
      </w:r>
      <w:r w:rsidR="00F15466">
        <w:rPr>
          <w:rFonts w:ascii="Calibri" w:eastAsia="Calibri" w:hAnsi="Calibri" w:cs="Calibri"/>
          <w:bCs/>
        </w:rPr>
        <w:t xml:space="preserve">email </w:t>
      </w:r>
      <w:r>
        <w:rPr>
          <w:rFonts w:ascii="Calibri" w:eastAsia="Calibri" w:hAnsi="Calibri" w:cs="Calibri"/>
          <w:bCs/>
        </w:rPr>
        <w:t xml:space="preserve">reflectors.  </w:t>
      </w:r>
      <w:r w:rsidR="00C4645F">
        <w:rPr>
          <w:rFonts w:ascii="Calibri" w:eastAsia="Calibri" w:hAnsi="Calibri" w:cs="Calibri"/>
          <w:bCs/>
        </w:rPr>
        <w:t>In summary the WG Chair</w:t>
      </w:r>
      <w:r w:rsidR="00475CCD">
        <w:rPr>
          <w:rFonts w:ascii="Calibri" w:eastAsia="Calibri" w:hAnsi="Calibri" w:cs="Calibri"/>
          <w:bCs/>
        </w:rPr>
        <w:t>, recogni</w:t>
      </w:r>
      <w:r w:rsidR="00F15466">
        <w:rPr>
          <w:rFonts w:ascii="Calibri" w:eastAsia="Calibri" w:hAnsi="Calibri" w:cs="Calibri"/>
          <w:bCs/>
        </w:rPr>
        <w:t>sed</w:t>
      </w:r>
      <w:r w:rsidR="00475CCD">
        <w:rPr>
          <w:rFonts w:ascii="Calibri" w:eastAsia="Calibri" w:hAnsi="Calibri" w:cs="Calibri"/>
          <w:bCs/>
        </w:rPr>
        <w:t xml:space="preserve"> that there are many </w:t>
      </w:r>
      <w:r w:rsidR="00F15466">
        <w:rPr>
          <w:rFonts w:ascii="Calibri" w:eastAsia="Calibri" w:hAnsi="Calibri" w:cs="Calibri"/>
          <w:bCs/>
        </w:rPr>
        <w:t>opinions, and</w:t>
      </w:r>
      <w:r w:rsidR="00475CCD">
        <w:rPr>
          <w:rFonts w:ascii="Calibri" w:eastAsia="Calibri" w:hAnsi="Calibri" w:cs="Calibri"/>
          <w:bCs/>
        </w:rPr>
        <w:t xml:space="preserve"> all relevant opinions need to be expressed and respected</w:t>
      </w:r>
      <w:r w:rsidR="00F15466">
        <w:rPr>
          <w:rFonts w:ascii="Calibri" w:eastAsia="Calibri" w:hAnsi="Calibri" w:cs="Calibri"/>
          <w:bCs/>
        </w:rPr>
        <w:t>. The WG Chair</w:t>
      </w:r>
      <w:r w:rsidR="00475CCD">
        <w:rPr>
          <w:rFonts w:ascii="Calibri" w:eastAsia="Calibri" w:hAnsi="Calibri" w:cs="Calibri"/>
          <w:bCs/>
        </w:rPr>
        <w:t xml:space="preserve"> </w:t>
      </w:r>
      <w:r w:rsidR="00C4645F">
        <w:rPr>
          <w:rFonts w:ascii="Calibri" w:eastAsia="Calibri" w:hAnsi="Calibri" w:cs="Calibri"/>
          <w:bCs/>
        </w:rPr>
        <w:t>requested that everyone be c</w:t>
      </w:r>
      <w:r w:rsidRPr="00C4645F">
        <w:rPr>
          <w:rFonts w:ascii="Calibri" w:eastAsia="Calibri" w:hAnsi="Calibri" w:cs="Calibri"/>
          <w:bCs/>
        </w:rPr>
        <w:t xml:space="preserve">ivil and state things in as neutral a way as possible so </w:t>
      </w:r>
      <w:r w:rsidR="00C4645F">
        <w:rPr>
          <w:rFonts w:ascii="Calibri" w:eastAsia="Calibri" w:hAnsi="Calibri" w:cs="Calibri"/>
          <w:bCs/>
        </w:rPr>
        <w:t>the WG</w:t>
      </w:r>
      <w:r w:rsidRPr="00C4645F">
        <w:rPr>
          <w:rFonts w:ascii="Calibri" w:eastAsia="Calibri" w:hAnsi="Calibri" w:cs="Calibri"/>
          <w:bCs/>
        </w:rPr>
        <w:t xml:space="preserve"> can discuss </w:t>
      </w:r>
      <w:r w:rsidR="00475CCD">
        <w:rPr>
          <w:rFonts w:ascii="Calibri" w:eastAsia="Calibri" w:hAnsi="Calibri" w:cs="Calibri"/>
          <w:bCs/>
        </w:rPr>
        <w:t xml:space="preserve">the </w:t>
      </w:r>
      <w:r w:rsidR="00C4645F">
        <w:rPr>
          <w:rFonts w:ascii="Calibri" w:eastAsia="Calibri" w:hAnsi="Calibri" w:cs="Calibri"/>
          <w:bCs/>
        </w:rPr>
        <w:t xml:space="preserve">technical </w:t>
      </w:r>
      <w:r w:rsidRPr="00C4645F">
        <w:rPr>
          <w:rFonts w:ascii="Calibri" w:eastAsia="Calibri" w:hAnsi="Calibri" w:cs="Calibri"/>
          <w:bCs/>
        </w:rPr>
        <w:t>merits</w:t>
      </w:r>
      <w:r w:rsidR="00C4645F">
        <w:rPr>
          <w:rFonts w:ascii="Calibri" w:eastAsia="Calibri" w:hAnsi="Calibri" w:cs="Calibri"/>
          <w:bCs/>
        </w:rPr>
        <w:t xml:space="preserve"> of </w:t>
      </w:r>
      <w:r w:rsidR="00526ACB">
        <w:rPr>
          <w:rFonts w:ascii="Calibri" w:eastAsia="Calibri" w:hAnsi="Calibri" w:cs="Calibri"/>
          <w:bCs/>
        </w:rPr>
        <w:t>proposals</w:t>
      </w:r>
      <w:r w:rsidR="00475CCD">
        <w:rPr>
          <w:rFonts w:ascii="Calibri" w:eastAsia="Calibri" w:hAnsi="Calibri" w:cs="Calibri"/>
          <w:bCs/>
        </w:rPr>
        <w:t>.</w:t>
      </w:r>
      <w:r w:rsidR="00470933" w:rsidRPr="00F04646">
        <w:rPr>
          <w:rFonts w:ascii="Calibri" w:eastAsia="Calibri" w:hAnsi="Calibri" w:cs="Calibri"/>
          <w:bCs/>
        </w:rPr>
        <w:br/>
      </w:r>
    </w:p>
    <w:p w14:paraId="24741C0D" w14:textId="0F25411B" w:rsidR="00AF434B" w:rsidRPr="00E71AA3" w:rsidRDefault="001F2D66" w:rsidP="00AF434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Subgroup</w:t>
      </w:r>
      <w:r w:rsidR="00B255F2">
        <w:rPr>
          <w:rFonts w:ascii="Calibri" w:eastAsia="Calibri" w:hAnsi="Calibri" w:cs="Calibri"/>
          <w:b/>
        </w:rPr>
        <w:t xml:space="preserve"> updates.</w:t>
      </w:r>
    </w:p>
    <w:p w14:paraId="233F5AA3" w14:textId="4417046D" w:rsidR="00E71AA3" w:rsidRPr="0000783D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Processes, Brittany Chapman, (Subgroup Chair)</w:t>
      </w:r>
    </w:p>
    <w:p w14:paraId="6D1E6765" w14:textId="2F928079" w:rsidR="00526ACB" w:rsidRDefault="0000783D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2 Meetings </w:t>
      </w:r>
      <w:r w:rsidR="00526ACB">
        <w:rPr>
          <w:rFonts w:asciiTheme="majorHAnsi" w:hAnsiTheme="majorHAnsi" w:cstheme="majorHAnsi"/>
        </w:rPr>
        <w:t xml:space="preserve">have been </w:t>
      </w:r>
      <w:r w:rsidRPr="00526ACB">
        <w:rPr>
          <w:rFonts w:asciiTheme="majorHAnsi" w:hAnsiTheme="majorHAnsi" w:cstheme="majorHAnsi"/>
        </w:rPr>
        <w:t xml:space="preserve">held – 7 July, 21 </w:t>
      </w:r>
      <w:r w:rsidR="003B2CBB" w:rsidRPr="00526ACB">
        <w:rPr>
          <w:rFonts w:asciiTheme="majorHAnsi" w:hAnsiTheme="majorHAnsi" w:cstheme="majorHAnsi"/>
        </w:rPr>
        <w:t>July</w:t>
      </w:r>
      <w:r w:rsidR="003B2CBB">
        <w:rPr>
          <w:rFonts w:asciiTheme="majorHAnsi" w:hAnsiTheme="majorHAnsi" w:cstheme="majorHAnsi"/>
        </w:rPr>
        <w:t>.</w:t>
      </w:r>
    </w:p>
    <w:p w14:paraId="7D66697E" w14:textId="213FA8F1" w:rsidR="008D30BE" w:rsidRDefault="008D30BE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5 members </w:t>
      </w:r>
      <w:r w:rsidR="003B2CBB" w:rsidRPr="00526ACB">
        <w:rPr>
          <w:rFonts w:asciiTheme="majorHAnsi" w:hAnsiTheme="majorHAnsi" w:cstheme="majorHAnsi"/>
        </w:rPr>
        <w:t>attending</w:t>
      </w:r>
      <w:r w:rsidR="003B2CBB">
        <w:rPr>
          <w:rFonts w:asciiTheme="majorHAnsi" w:hAnsiTheme="majorHAnsi" w:cstheme="majorHAnsi"/>
        </w:rPr>
        <w:t>.</w:t>
      </w:r>
    </w:p>
    <w:p w14:paraId="146F7FC1" w14:textId="1285A1DC" w:rsidR="00475CCD" w:rsidRPr="00475CCD" w:rsidRDefault="00475CCD" w:rsidP="00475CCD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526ACB">
        <w:rPr>
          <w:rFonts w:asciiTheme="majorHAnsi" w:hAnsiTheme="majorHAnsi" w:cstheme="majorHAnsi"/>
        </w:rPr>
        <w:t>iscuss</w:t>
      </w:r>
      <w:r>
        <w:rPr>
          <w:rFonts w:asciiTheme="majorHAnsi" w:hAnsiTheme="majorHAnsi" w:cstheme="majorHAnsi"/>
        </w:rPr>
        <w:t>ed</w:t>
      </w:r>
      <w:r w:rsidRPr="00526AC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</w:t>
      </w:r>
      <w:r w:rsidRPr="00526ACB">
        <w:rPr>
          <w:rFonts w:asciiTheme="majorHAnsi" w:hAnsiTheme="majorHAnsi" w:cstheme="majorHAnsi"/>
        </w:rPr>
        <w:t>rocess</w:t>
      </w:r>
      <w:r>
        <w:rPr>
          <w:rFonts w:asciiTheme="majorHAnsi" w:hAnsiTheme="majorHAnsi" w:cstheme="majorHAnsi"/>
        </w:rPr>
        <w:t>es</w:t>
      </w:r>
      <w:r w:rsidRPr="00526ACB">
        <w:rPr>
          <w:rFonts w:asciiTheme="majorHAnsi" w:hAnsiTheme="majorHAnsi" w:cstheme="majorHAnsi"/>
        </w:rPr>
        <w:t xml:space="preserve"> and the scope of the </w:t>
      </w:r>
      <w:r w:rsidR="003B2CBB" w:rsidRPr="00526ACB">
        <w:rPr>
          <w:rFonts w:asciiTheme="majorHAnsi" w:hAnsiTheme="majorHAnsi" w:cstheme="majorHAnsi"/>
        </w:rPr>
        <w:t>Subgroup</w:t>
      </w:r>
      <w:r w:rsidR="003B2CBB">
        <w:rPr>
          <w:rFonts w:asciiTheme="majorHAnsi" w:hAnsiTheme="majorHAnsi" w:cstheme="majorHAnsi"/>
        </w:rPr>
        <w:t>.</w:t>
      </w:r>
    </w:p>
    <w:p w14:paraId="1F7803AD" w14:textId="06CD9928" w:rsidR="008D30BE" w:rsidRPr="00526ACB" w:rsidRDefault="00F15466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Subgroup is i</w:t>
      </w:r>
      <w:r w:rsidR="008D30BE" w:rsidRPr="00526ACB">
        <w:rPr>
          <w:rFonts w:asciiTheme="majorHAnsi" w:hAnsiTheme="majorHAnsi" w:cstheme="majorHAnsi"/>
        </w:rPr>
        <w:t>n an information gathering phase</w:t>
      </w:r>
      <w:r w:rsidR="002D2B1B">
        <w:rPr>
          <w:rFonts w:asciiTheme="majorHAnsi" w:hAnsiTheme="majorHAnsi" w:cstheme="majorHAnsi"/>
        </w:rPr>
        <w:t xml:space="preserve"> including discussion on:</w:t>
      </w:r>
    </w:p>
    <w:p w14:paraId="38907CE8" w14:textId="7DB80754" w:rsidR="008D30BE" w:rsidRPr="00526ACB" w:rsidRDefault="002D2B1B" w:rsidP="00526ACB">
      <w:pPr>
        <w:numPr>
          <w:ilvl w:val="3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8D30BE" w:rsidRPr="00526ACB">
        <w:rPr>
          <w:rFonts w:asciiTheme="majorHAnsi" w:hAnsiTheme="majorHAnsi" w:cstheme="majorHAnsi"/>
        </w:rPr>
        <w:t>aterial mediums and how that m</w:t>
      </w:r>
      <w:r w:rsidR="00526ACB">
        <w:rPr>
          <w:rFonts w:asciiTheme="majorHAnsi" w:hAnsiTheme="majorHAnsi" w:cstheme="majorHAnsi"/>
        </w:rPr>
        <w:t>i</w:t>
      </w:r>
      <w:r w:rsidR="008D30BE" w:rsidRPr="00526ACB">
        <w:rPr>
          <w:rFonts w:asciiTheme="majorHAnsi" w:hAnsiTheme="majorHAnsi" w:cstheme="majorHAnsi"/>
        </w:rPr>
        <w:t xml:space="preserve">ght impact </w:t>
      </w:r>
      <w:r w:rsidR="003B2CBB" w:rsidRPr="00526ACB">
        <w:rPr>
          <w:rFonts w:asciiTheme="majorHAnsi" w:hAnsiTheme="majorHAnsi" w:cstheme="majorHAnsi"/>
        </w:rPr>
        <w:t>processes</w:t>
      </w:r>
      <w:r w:rsidR="003B2CBB">
        <w:rPr>
          <w:rFonts w:asciiTheme="majorHAnsi" w:hAnsiTheme="majorHAnsi" w:cstheme="majorHAnsi"/>
        </w:rPr>
        <w:t>.</w:t>
      </w:r>
    </w:p>
    <w:p w14:paraId="20D232C4" w14:textId="2CB8CF2E" w:rsidR="008D30BE" w:rsidRPr="00526ACB" w:rsidRDefault="008D30BE" w:rsidP="00526AC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Current state of </w:t>
      </w:r>
      <w:r w:rsidR="002D2B1B" w:rsidRPr="00526ACB">
        <w:rPr>
          <w:rFonts w:asciiTheme="majorHAnsi" w:hAnsiTheme="majorHAnsi" w:cstheme="majorHAnsi"/>
        </w:rPr>
        <w:t>documents</w:t>
      </w:r>
      <w:r w:rsidR="002D2B1B">
        <w:rPr>
          <w:rFonts w:asciiTheme="majorHAnsi" w:hAnsiTheme="majorHAnsi" w:cstheme="majorHAnsi"/>
        </w:rPr>
        <w:t>, if</w:t>
      </w:r>
      <w:r w:rsidRPr="00526ACB">
        <w:rPr>
          <w:rFonts w:asciiTheme="majorHAnsi" w:hAnsiTheme="majorHAnsi" w:cstheme="majorHAnsi"/>
        </w:rPr>
        <w:t xml:space="preserve"> they are regularly reviewed</w:t>
      </w:r>
      <w:r w:rsidR="00526ACB">
        <w:rPr>
          <w:rFonts w:asciiTheme="majorHAnsi" w:hAnsiTheme="majorHAnsi" w:cstheme="majorHAnsi"/>
        </w:rPr>
        <w:t xml:space="preserve"> and how that might impact </w:t>
      </w:r>
      <w:r w:rsidR="003B2CBB">
        <w:rPr>
          <w:rFonts w:asciiTheme="majorHAnsi" w:hAnsiTheme="majorHAnsi" w:cstheme="majorHAnsi"/>
        </w:rPr>
        <w:t>processes.</w:t>
      </w:r>
    </w:p>
    <w:p w14:paraId="60761345" w14:textId="1F5BAB77" w:rsidR="008D30BE" w:rsidRPr="00526ACB" w:rsidRDefault="008D30BE" w:rsidP="00526AC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How to </w:t>
      </w:r>
      <w:r w:rsidR="002D2B1B">
        <w:rPr>
          <w:rFonts w:asciiTheme="majorHAnsi" w:hAnsiTheme="majorHAnsi" w:cstheme="majorHAnsi"/>
        </w:rPr>
        <w:t>structure</w:t>
      </w:r>
      <w:r w:rsidRPr="00526ACB">
        <w:rPr>
          <w:rFonts w:asciiTheme="majorHAnsi" w:hAnsiTheme="majorHAnsi" w:cstheme="majorHAnsi"/>
        </w:rPr>
        <w:t xml:space="preserve"> the section – a single overarching section or subsect</w:t>
      </w:r>
      <w:r w:rsidR="00526ACB">
        <w:rPr>
          <w:rFonts w:asciiTheme="majorHAnsi" w:hAnsiTheme="majorHAnsi" w:cstheme="majorHAnsi"/>
        </w:rPr>
        <w:t>ions</w:t>
      </w:r>
      <w:r w:rsidRPr="00526ACB">
        <w:rPr>
          <w:rFonts w:asciiTheme="majorHAnsi" w:hAnsiTheme="majorHAnsi" w:cstheme="majorHAnsi"/>
        </w:rPr>
        <w:t xml:space="preserve"> for example by </w:t>
      </w:r>
      <w:r w:rsidR="003B2CBB">
        <w:rPr>
          <w:rFonts w:asciiTheme="majorHAnsi" w:hAnsiTheme="majorHAnsi" w:cstheme="majorHAnsi"/>
        </w:rPr>
        <w:t>medium.</w:t>
      </w:r>
    </w:p>
    <w:p w14:paraId="29796ED1" w14:textId="05BB347E" w:rsidR="008D30BE" w:rsidRPr="00526ACB" w:rsidRDefault="008D30BE" w:rsidP="0000783D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Next meeting 4 August – invitation to </w:t>
      </w:r>
      <w:r w:rsidR="00EC66BB" w:rsidRPr="00526ACB">
        <w:rPr>
          <w:rFonts w:asciiTheme="majorHAnsi" w:hAnsiTheme="majorHAnsi" w:cstheme="majorHAnsi"/>
        </w:rPr>
        <w:t>attend was extended</w:t>
      </w:r>
      <w:r w:rsidR="00526ACB">
        <w:rPr>
          <w:rFonts w:asciiTheme="majorHAnsi" w:hAnsiTheme="majorHAnsi" w:cstheme="majorHAnsi"/>
        </w:rPr>
        <w:t xml:space="preserve"> to all.</w:t>
      </w:r>
      <w:r w:rsidRPr="00526ACB">
        <w:rPr>
          <w:rFonts w:asciiTheme="majorHAnsi" w:hAnsiTheme="majorHAnsi" w:cstheme="majorHAnsi"/>
        </w:rPr>
        <w:t xml:space="preserve"> </w:t>
      </w:r>
    </w:p>
    <w:p w14:paraId="3EC71401" w14:textId="4CB684ED" w:rsidR="00E71AA3" w:rsidRPr="008D30BE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Principles, Austin Johnson (Subgroup Vice-Chair)</w:t>
      </w:r>
    </w:p>
    <w:p w14:paraId="5A5B9DE9" w14:textId="7BEE7228" w:rsidR="008D30BE" w:rsidRPr="00526ACB" w:rsidRDefault="008D30BE" w:rsidP="008D30B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2 Meetings </w:t>
      </w:r>
      <w:r w:rsidR="00526ACB">
        <w:rPr>
          <w:rFonts w:asciiTheme="majorHAnsi" w:hAnsiTheme="majorHAnsi" w:cstheme="majorHAnsi"/>
        </w:rPr>
        <w:t xml:space="preserve">have been </w:t>
      </w:r>
      <w:r w:rsidRPr="00526ACB">
        <w:rPr>
          <w:rFonts w:asciiTheme="majorHAnsi" w:hAnsiTheme="majorHAnsi" w:cstheme="majorHAnsi"/>
        </w:rPr>
        <w:t xml:space="preserve">held </w:t>
      </w:r>
      <w:r w:rsidR="00475CCD">
        <w:rPr>
          <w:rFonts w:asciiTheme="majorHAnsi" w:hAnsiTheme="majorHAnsi" w:cstheme="majorHAnsi"/>
        </w:rPr>
        <w:t>–</w:t>
      </w:r>
      <w:r w:rsidR="00526ACB">
        <w:rPr>
          <w:rFonts w:asciiTheme="majorHAnsi" w:hAnsiTheme="majorHAnsi" w:cstheme="majorHAnsi"/>
        </w:rPr>
        <w:t xml:space="preserve"> </w:t>
      </w:r>
      <w:r w:rsidR="00475CCD">
        <w:rPr>
          <w:rFonts w:asciiTheme="majorHAnsi" w:hAnsiTheme="majorHAnsi" w:cstheme="majorHAnsi"/>
        </w:rPr>
        <w:t xml:space="preserve">8 July, 22 </w:t>
      </w:r>
      <w:r w:rsidR="003B2CBB">
        <w:rPr>
          <w:rFonts w:asciiTheme="majorHAnsi" w:hAnsiTheme="majorHAnsi" w:cstheme="majorHAnsi"/>
        </w:rPr>
        <w:t>July.</w:t>
      </w:r>
    </w:p>
    <w:p w14:paraId="04B85472" w14:textId="1ABC0AF5" w:rsidR="00EC66BB" w:rsidRPr="00526ACB" w:rsidRDefault="00EC66BB" w:rsidP="008D30B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3-5 members </w:t>
      </w:r>
      <w:r w:rsidR="003B2CBB" w:rsidRPr="00526ACB">
        <w:rPr>
          <w:rFonts w:asciiTheme="majorHAnsi" w:hAnsiTheme="majorHAnsi" w:cstheme="majorHAnsi"/>
        </w:rPr>
        <w:t>attending</w:t>
      </w:r>
      <w:r w:rsidR="003B2CBB">
        <w:rPr>
          <w:rFonts w:asciiTheme="majorHAnsi" w:hAnsiTheme="majorHAnsi" w:cstheme="majorHAnsi"/>
        </w:rPr>
        <w:t>.</w:t>
      </w:r>
    </w:p>
    <w:p w14:paraId="300986CA" w14:textId="4FBA8840" w:rsidR="00EC66BB" w:rsidRPr="00526ACB" w:rsidRDefault="00EC66BB" w:rsidP="008D30BE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>Two spreadsheets have been added to iMeet in the and are in the process of being developed:</w:t>
      </w:r>
    </w:p>
    <w:p w14:paraId="4C6CA257" w14:textId="19D8AD1B" w:rsidR="008D30BE" w:rsidRPr="00526ACB" w:rsidRDefault="008D30BE" w:rsidP="00EC66B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>An aggregation of guiding principles from other documents</w:t>
      </w:r>
      <w:r w:rsidR="00EC66BB" w:rsidRPr="00526ACB">
        <w:rPr>
          <w:rFonts w:asciiTheme="majorHAnsi" w:hAnsiTheme="majorHAnsi" w:cstheme="majorHAnsi"/>
        </w:rPr>
        <w:t>, m</w:t>
      </w:r>
      <w:r w:rsidRPr="00526ACB">
        <w:rPr>
          <w:rFonts w:asciiTheme="majorHAnsi" w:hAnsiTheme="majorHAnsi" w:cstheme="majorHAnsi"/>
        </w:rPr>
        <w:t xml:space="preserve">aintained from </w:t>
      </w:r>
      <w:r w:rsidR="00EC66BB" w:rsidRPr="00526ACB">
        <w:rPr>
          <w:rFonts w:asciiTheme="majorHAnsi" w:hAnsiTheme="majorHAnsi" w:cstheme="majorHAnsi"/>
        </w:rPr>
        <w:t xml:space="preserve">a </w:t>
      </w:r>
      <w:r w:rsidRPr="00526ACB">
        <w:rPr>
          <w:rFonts w:asciiTheme="majorHAnsi" w:hAnsiTheme="majorHAnsi" w:cstheme="majorHAnsi"/>
        </w:rPr>
        <w:t xml:space="preserve">positive </w:t>
      </w:r>
      <w:r w:rsidR="00EC66BB" w:rsidRPr="00526ACB">
        <w:rPr>
          <w:rFonts w:asciiTheme="majorHAnsi" w:hAnsiTheme="majorHAnsi" w:cstheme="majorHAnsi"/>
        </w:rPr>
        <w:t xml:space="preserve">rather than negative </w:t>
      </w:r>
      <w:r w:rsidR="003B2CBB" w:rsidRPr="00526ACB">
        <w:rPr>
          <w:rFonts w:asciiTheme="majorHAnsi" w:hAnsiTheme="majorHAnsi" w:cstheme="majorHAnsi"/>
        </w:rPr>
        <w:t>aspect</w:t>
      </w:r>
      <w:r w:rsidR="003B2CBB">
        <w:rPr>
          <w:rFonts w:asciiTheme="majorHAnsi" w:hAnsiTheme="majorHAnsi" w:cstheme="majorHAnsi"/>
        </w:rPr>
        <w:t>.</w:t>
      </w:r>
    </w:p>
    <w:p w14:paraId="50801684" w14:textId="52FF4570" w:rsidR="00EC66BB" w:rsidRPr="00526ACB" w:rsidRDefault="00EC66BB" w:rsidP="00EC66BB">
      <w:pPr>
        <w:numPr>
          <w:ilvl w:val="3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lastRenderedPageBreak/>
        <w:t xml:space="preserve">Categories that detrimental terms could fall into that can be shared with the Candidate Terms and Language Subgroup for classification </w:t>
      </w:r>
      <w:r w:rsidR="003B2CBB" w:rsidRPr="00526ACB">
        <w:rPr>
          <w:rFonts w:asciiTheme="majorHAnsi" w:hAnsiTheme="majorHAnsi" w:cstheme="majorHAnsi"/>
        </w:rPr>
        <w:t>purposes</w:t>
      </w:r>
      <w:r w:rsidR="003B2CBB">
        <w:rPr>
          <w:rFonts w:asciiTheme="majorHAnsi" w:hAnsiTheme="majorHAnsi" w:cstheme="majorHAnsi"/>
        </w:rPr>
        <w:t>.</w:t>
      </w:r>
    </w:p>
    <w:p w14:paraId="57734D5E" w14:textId="30A96905" w:rsidR="008D30BE" w:rsidRPr="00526ACB" w:rsidRDefault="00EC66BB" w:rsidP="00EC66BB">
      <w:pPr>
        <w:numPr>
          <w:ilvl w:val="2"/>
          <w:numId w:val="1"/>
        </w:numPr>
        <w:rPr>
          <w:rFonts w:asciiTheme="majorHAnsi" w:hAnsiTheme="majorHAnsi" w:cstheme="majorHAnsi"/>
        </w:rPr>
      </w:pPr>
      <w:r w:rsidRPr="00526ACB">
        <w:rPr>
          <w:rFonts w:asciiTheme="majorHAnsi" w:hAnsiTheme="majorHAnsi" w:cstheme="majorHAnsi"/>
        </w:rPr>
        <w:t xml:space="preserve">   Next Meeting 5 August – invitation to attend was extended</w:t>
      </w:r>
      <w:r w:rsidR="00526ACB">
        <w:rPr>
          <w:rFonts w:asciiTheme="majorHAnsi" w:hAnsiTheme="majorHAnsi" w:cstheme="majorHAnsi"/>
        </w:rPr>
        <w:t xml:space="preserve"> to all</w:t>
      </w:r>
      <w:r w:rsidRPr="00526ACB">
        <w:rPr>
          <w:rFonts w:asciiTheme="majorHAnsi" w:hAnsiTheme="majorHAnsi" w:cstheme="majorHAnsi"/>
        </w:rPr>
        <w:t xml:space="preserve">.  </w:t>
      </w:r>
    </w:p>
    <w:p w14:paraId="09F91245" w14:textId="77777777" w:rsidR="00EC66BB" w:rsidRPr="00526ACB" w:rsidRDefault="00EC66BB" w:rsidP="00EC66BB">
      <w:pPr>
        <w:rPr>
          <w:rFonts w:asciiTheme="majorHAnsi" w:hAnsiTheme="majorHAnsi" w:cstheme="majorHAnsi"/>
        </w:rPr>
      </w:pPr>
    </w:p>
    <w:p w14:paraId="6D7CC3B7" w14:textId="7758A2F4" w:rsidR="00E71AA3" w:rsidRPr="007803BF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>Candidate Terms and Language, Eeshi</w:t>
      </w:r>
      <w:r w:rsidR="002422D3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a Grover (Subgroup Chair)</w:t>
      </w:r>
    </w:p>
    <w:p w14:paraId="0A192162" w14:textId="334D02FE" w:rsidR="007803BF" w:rsidRPr="002422D3" w:rsidRDefault="007803BF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 w:rsidRPr="002422D3">
        <w:rPr>
          <w:rFonts w:asciiTheme="majorHAnsi" w:eastAsia="Calibri" w:hAnsiTheme="majorHAnsi" w:cstheme="majorHAnsi"/>
          <w:bCs/>
        </w:rPr>
        <w:t>2 Meetings</w:t>
      </w:r>
      <w:r w:rsidR="002422D3">
        <w:rPr>
          <w:rFonts w:asciiTheme="majorHAnsi" w:eastAsia="Calibri" w:hAnsiTheme="majorHAnsi" w:cstheme="majorHAnsi"/>
          <w:bCs/>
        </w:rPr>
        <w:t xml:space="preserve"> held – 7 July, 15 </w:t>
      </w:r>
      <w:r w:rsidR="003B2CBB">
        <w:rPr>
          <w:rFonts w:asciiTheme="majorHAnsi" w:eastAsia="Calibri" w:hAnsiTheme="majorHAnsi" w:cstheme="majorHAnsi"/>
          <w:bCs/>
        </w:rPr>
        <w:t>July.</w:t>
      </w:r>
    </w:p>
    <w:p w14:paraId="3E5651BE" w14:textId="6DCE141D" w:rsidR="007803BF" w:rsidRPr="002422D3" w:rsidRDefault="007803BF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 w:rsidRPr="002422D3">
        <w:rPr>
          <w:rFonts w:asciiTheme="majorHAnsi" w:eastAsia="Calibri" w:hAnsiTheme="majorHAnsi" w:cstheme="majorHAnsi"/>
          <w:bCs/>
        </w:rPr>
        <w:t xml:space="preserve">5 Members attending </w:t>
      </w:r>
      <w:r w:rsidR="003B2CBB" w:rsidRPr="002422D3">
        <w:rPr>
          <w:rFonts w:asciiTheme="majorHAnsi" w:eastAsia="Calibri" w:hAnsiTheme="majorHAnsi" w:cstheme="majorHAnsi"/>
          <w:bCs/>
        </w:rPr>
        <w:t>calls</w:t>
      </w:r>
      <w:r w:rsidR="003B2CBB">
        <w:rPr>
          <w:rFonts w:asciiTheme="majorHAnsi" w:eastAsia="Calibri" w:hAnsiTheme="majorHAnsi" w:cstheme="majorHAnsi"/>
          <w:bCs/>
        </w:rPr>
        <w:t>.</w:t>
      </w:r>
    </w:p>
    <w:p w14:paraId="7D20AFA6" w14:textId="1975524C" w:rsidR="007803BF" w:rsidRPr="002422D3" w:rsidRDefault="007803BF" w:rsidP="002422D3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 w:rsidRPr="002422D3">
        <w:rPr>
          <w:rFonts w:asciiTheme="majorHAnsi" w:eastAsia="Calibri" w:hAnsiTheme="majorHAnsi" w:cstheme="majorHAnsi"/>
          <w:bCs/>
        </w:rPr>
        <w:t>Based on the terms that have been identified across the IEEE resources</w:t>
      </w:r>
      <w:r w:rsidR="002422D3">
        <w:rPr>
          <w:rFonts w:asciiTheme="majorHAnsi" w:eastAsia="Calibri" w:hAnsiTheme="majorHAnsi" w:cstheme="majorHAnsi"/>
          <w:bCs/>
        </w:rPr>
        <w:t xml:space="preserve">, a </w:t>
      </w:r>
      <w:r w:rsidRPr="002422D3">
        <w:rPr>
          <w:rFonts w:asciiTheme="majorHAnsi" w:eastAsia="Calibri" w:hAnsiTheme="majorHAnsi" w:cstheme="majorHAnsi"/>
          <w:bCs/>
        </w:rPr>
        <w:t xml:space="preserve">spreadsheet </w:t>
      </w:r>
      <w:r w:rsidR="002422D3">
        <w:rPr>
          <w:rFonts w:asciiTheme="majorHAnsi" w:eastAsia="Calibri" w:hAnsiTheme="majorHAnsi" w:cstheme="majorHAnsi"/>
          <w:bCs/>
        </w:rPr>
        <w:t>has been created</w:t>
      </w:r>
      <w:r w:rsidR="00860D44">
        <w:rPr>
          <w:rFonts w:asciiTheme="majorHAnsi" w:eastAsia="Calibri" w:hAnsiTheme="majorHAnsi" w:cstheme="majorHAnsi"/>
          <w:bCs/>
        </w:rPr>
        <w:t xml:space="preserve"> to collect candidate </w:t>
      </w:r>
      <w:r w:rsidR="003B2CBB">
        <w:rPr>
          <w:rFonts w:asciiTheme="majorHAnsi" w:eastAsia="Calibri" w:hAnsiTheme="majorHAnsi" w:cstheme="majorHAnsi"/>
          <w:bCs/>
        </w:rPr>
        <w:t>terms.</w:t>
      </w:r>
    </w:p>
    <w:p w14:paraId="4644F63F" w14:textId="3B0725A2" w:rsidR="007803BF" w:rsidRDefault="002422D3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Members with views on the terms to be included are encouraged to participate in this </w:t>
      </w:r>
      <w:r w:rsidR="003B2CBB">
        <w:rPr>
          <w:rFonts w:asciiTheme="majorHAnsi" w:hAnsiTheme="majorHAnsi" w:cstheme="majorHAnsi"/>
          <w:bCs/>
        </w:rPr>
        <w:t>Subgroup.</w:t>
      </w:r>
    </w:p>
    <w:p w14:paraId="1D94A87E" w14:textId="339ED7DA" w:rsidR="002422D3" w:rsidRPr="002422D3" w:rsidRDefault="002422D3" w:rsidP="007803BF">
      <w:pPr>
        <w:numPr>
          <w:ilvl w:val="2"/>
          <w:numId w:val="1"/>
        </w:num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Next meeting</w:t>
      </w:r>
      <w:r w:rsidR="00860D44">
        <w:rPr>
          <w:rFonts w:asciiTheme="majorHAnsi" w:hAnsiTheme="majorHAnsi" w:cstheme="majorHAnsi"/>
          <w:bCs/>
        </w:rPr>
        <w:t>s</w:t>
      </w:r>
      <w:r>
        <w:rPr>
          <w:rFonts w:asciiTheme="majorHAnsi" w:hAnsiTheme="majorHAnsi" w:cstheme="majorHAnsi"/>
          <w:bCs/>
        </w:rPr>
        <w:t xml:space="preserve"> 28 Jul</w:t>
      </w:r>
      <w:r w:rsidR="00B276C5">
        <w:rPr>
          <w:rFonts w:asciiTheme="majorHAnsi" w:hAnsiTheme="majorHAnsi" w:cstheme="majorHAnsi"/>
          <w:bCs/>
        </w:rPr>
        <w:t>y</w:t>
      </w:r>
      <w:r w:rsidR="00F15466">
        <w:rPr>
          <w:rFonts w:asciiTheme="majorHAnsi" w:hAnsiTheme="majorHAnsi" w:cstheme="majorHAnsi"/>
          <w:bCs/>
        </w:rPr>
        <w:t>.</w:t>
      </w:r>
    </w:p>
    <w:p w14:paraId="084E6402" w14:textId="11A438F9" w:rsidR="00E71AA3" w:rsidRPr="007803BF" w:rsidRDefault="00E71AA3" w:rsidP="00E71AA3">
      <w:pPr>
        <w:numPr>
          <w:ilvl w:val="1"/>
          <w:numId w:val="1"/>
        </w:numPr>
      </w:pPr>
      <w:r>
        <w:rPr>
          <w:rFonts w:ascii="Calibri" w:eastAsia="Calibri" w:hAnsi="Calibri" w:cs="Calibri"/>
          <w:b/>
        </w:rPr>
        <w:t xml:space="preserve">Sources and Definitions, Joseph Levy (Subgroup Chair) </w:t>
      </w:r>
    </w:p>
    <w:p w14:paraId="642A7555" w14:textId="62A28322" w:rsidR="007803BF" w:rsidRPr="00B276C5" w:rsidRDefault="007803BF" w:rsidP="007803BF">
      <w:pPr>
        <w:numPr>
          <w:ilvl w:val="2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 xml:space="preserve">1 Meeting </w:t>
      </w:r>
      <w:r w:rsidR="00B276C5" w:rsidRPr="00B276C5">
        <w:rPr>
          <w:rFonts w:ascii="Calibri" w:eastAsia="Calibri" w:hAnsi="Calibri" w:cs="Calibri"/>
          <w:bCs/>
        </w:rPr>
        <w:t xml:space="preserve">held </w:t>
      </w:r>
      <w:r w:rsidRPr="00B276C5">
        <w:rPr>
          <w:rFonts w:ascii="Calibri" w:eastAsia="Calibri" w:hAnsi="Calibri" w:cs="Calibri"/>
          <w:bCs/>
        </w:rPr>
        <w:t xml:space="preserve">20 </w:t>
      </w:r>
      <w:r w:rsidR="003B2CBB" w:rsidRPr="00B276C5">
        <w:rPr>
          <w:rFonts w:ascii="Calibri" w:eastAsia="Calibri" w:hAnsi="Calibri" w:cs="Calibri"/>
          <w:bCs/>
        </w:rPr>
        <w:t>July</w:t>
      </w:r>
      <w:r w:rsidR="003B2CBB">
        <w:rPr>
          <w:rFonts w:ascii="Calibri" w:eastAsia="Calibri" w:hAnsi="Calibri" w:cs="Calibri"/>
          <w:bCs/>
        </w:rPr>
        <w:t>.</w:t>
      </w:r>
    </w:p>
    <w:p w14:paraId="28F18D5D" w14:textId="4A3DDF4E" w:rsidR="007803BF" w:rsidRPr="00B276C5" w:rsidRDefault="007803BF" w:rsidP="007803BF">
      <w:pPr>
        <w:numPr>
          <w:ilvl w:val="2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>3 files related to the meeting</w:t>
      </w:r>
      <w:r w:rsidR="00B276C5">
        <w:rPr>
          <w:rFonts w:ascii="Calibri" w:eastAsia="Calibri" w:hAnsi="Calibri" w:cs="Calibri"/>
          <w:bCs/>
        </w:rPr>
        <w:t>s have been added to</w:t>
      </w:r>
      <w:r w:rsidRPr="00B276C5">
        <w:rPr>
          <w:rFonts w:ascii="Calibri" w:eastAsia="Calibri" w:hAnsi="Calibri" w:cs="Calibri"/>
          <w:bCs/>
        </w:rPr>
        <w:t xml:space="preserve"> in the subgroup file folder in </w:t>
      </w:r>
      <w:r w:rsidR="003B2CBB" w:rsidRPr="00B276C5">
        <w:rPr>
          <w:rFonts w:ascii="Calibri" w:eastAsia="Calibri" w:hAnsi="Calibri" w:cs="Calibri"/>
          <w:bCs/>
        </w:rPr>
        <w:t>i</w:t>
      </w:r>
      <w:r w:rsidR="003B2CBB">
        <w:rPr>
          <w:rFonts w:ascii="Calibri" w:eastAsia="Calibri" w:hAnsi="Calibri" w:cs="Calibri"/>
          <w:bCs/>
        </w:rPr>
        <w:t>M</w:t>
      </w:r>
      <w:r w:rsidR="003B2CBB" w:rsidRPr="00B276C5">
        <w:rPr>
          <w:rFonts w:ascii="Calibri" w:eastAsia="Calibri" w:hAnsi="Calibri" w:cs="Calibri"/>
          <w:bCs/>
        </w:rPr>
        <w:t>eet</w:t>
      </w:r>
      <w:r w:rsidR="003B2CBB">
        <w:rPr>
          <w:rFonts w:ascii="Calibri" w:eastAsia="Calibri" w:hAnsi="Calibri" w:cs="Calibri"/>
          <w:bCs/>
        </w:rPr>
        <w:t>.</w:t>
      </w:r>
    </w:p>
    <w:p w14:paraId="60C97F04" w14:textId="66BC0120" w:rsidR="00ED63DE" w:rsidRDefault="00B276C5" w:rsidP="00ED63DE">
      <w:pPr>
        <w:numPr>
          <w:ilvl w:val="2"/>
          <w:numId w:val="1"/>
        </w:numPr>
        <w:rPr>
          <w:bCs/>
        </w:rPr>
      </w:pPr>
      <w:r>
        <w:rPr>
          <w:rFonts w:ascii="Calibri" w:eastAsia="Calibri" w:hAnsi="Calibri" w:cs="Calibri"/>
          <w:bCs/>
        </w:rPr>
        <w:t>This Subgroup w</w:t>
      </w:r>
      <w:r w:rsidR="007803BF" w:rsidRPr="00B276C5">
        <w:rPr>
          <w:rFonts w:ascii="Calibri" w:eastAsia="Calibri" w:hAnsi="Calibri" w:cs="Calibri"/>
          <w:bCs/>
        </w:rPr>
        <w:t xml:space="preserve">ill take on issues generated by the other Subgroups, </w:t>
      </w:r>
      <w:r>
        <w:rPr>
          <w:rFonts w:ascii="Calibri" w:eastAsia="Calibri" w:hAnsi="Calibri" w:cs="Calibri"/>
          <w:bCs/>
        </w:rPr>
        <w:t xml:space="preserve">including </w:t>
      </w:r>
      <w:r w:rsidR="007803BF" w:rsidRPr="00B276C5">
        <w:rPr>
          <w:rFonts w:ascii="Calibri" w:eastAsia="Calibri" w:hAnsi="Calibri" w:cs="Calibri"/>
          <w:bCs/>
        </w:rPr>
        <w:t>references to be included</w:t>
      </w:r>
      <w:r>
        <w:rPr>
          <w:rFonts w:ascii="Calibri" w:eastAsia="Calibri" w:hAnsi="Calibri" w:cs="Calibri"/>
          <w:bCs/>
        </w:rPr>
        <w:t xml:space="preserve"> and for consistency in drafting across the standard, </w:t>
      </w:r>
      <w:r w:rsidR="007803BF" w:rsidRPr="00B276C5">
        <w:rPr>
          <w:rFonts w:ascii="Calibri" w:eastAsia="Calibri" w:hAnsi="Calibri" w:cs="Calibri"/>
          <w:bCs/>
        </w:rPr>
        <w:t>definitions</w:t>
      </w:r>
      <w:r>
        <w:rPr>
          <w:rFonts w:ascii="Calibri" w:eastAsia="Calibri" w:hAnsi="Calibri" w:cs="Calibri"/>
          <w:bCs/>
        </w:rPr>
        <w:t xml:space="preserve"> </w:t>
      </w:r>
      <w:r w:rsidRPr="00B276C5">
        <w:rPr>
          <w:rFonts w:ascii="Calibri" w:eastAsia="Calibri" w:hAnsi="Calibri" w:cs="Calibri"/>
          <w:bCs/>
        </w:rPr>
        <w:t xml:space="preserve">for terms that are being used limited to a defined definition and not the general English definition of the </w:t>
      </w:r>
      <w:r w:rsidR="003B2CBB" w:rsidRPr="00B276C5">
        <w:rPr>
          <w:rFonts w:ascii="Calibri" w:eastAsia="Calibri" w:hAnsi="Calibri" w:cs="Calibri"/>
          <w:bCs/>
        </w:rPr>
        <w:t>term</w:t>
      </w:r>
      <w:r w:rsidR="003B2CBB">
        <w:rPr>
          <w:rFonts w:ascii="Calibri" w:eastAsia="Calibri" w:hAnsi="Calibri" w:cs="Calibri"/>
          <w:bCs/>
        </w:rPr>
        <w:t>.</w:t>
      </w:r>
    </w:p>
    <w:p w14:paraId="139954B9" w14:textId="7C6DE450" w:rsidR="00BE0D93" w:rsidRPr="00ED63DE" w:rsidRDefault="00BE0D93" w:rsidP="00ED63DE">
      <w:pPr>
        <w:numPr>
          <w:ilvl w:val="2"/>
          <w:numId w:val="1"/>
        </w:numPr>
        <w:rPr>
          <w:bCs/>
        </w:rPr>
      </w:pPr>
      <w:r w:rsidRPr="00ED63DE">
        <w:rPr>
          <w:rFonts w:ascii="Calibri" w:eastAsia="Calibri" w:hAnsi="Calibri" w:cs="Calibri"/>
          <w:bCs/>
        </w:rPr>
        <w:t xml:space="preserve">Discussion </w:t>
      </w:r>
      <w:r w:rsidR="00B276C5" w:rsidRPr="00ED63DE">
        <w:rPr>
          <w:rFonts w:ascii="Calibri" w:eastAsia="Calibri" w:hAnsi="Calibri" w:cs="Calibri"/>
          <w:bCs/>
        </w:rPr>
        <w:t xml:space="preserve">was held </w:t>
      </w:r>
      <w:r w:rsidRPr="00ED63DE">
        <w:rPr>
          <w:rFonts w:ascii="Calibri" w:eastAsia="Calibri" w:hAnsi="Calibri" w:cs="Calibri"/>
          <w:bCs/>
        </w:rPr>
        <w:t>on normative references</w:t>
      </w:r>
      <w:r w:rsidR="00B276C5" w:rsidRPr="00ED63DE">
        <w:rPr>
          <w:rFonts w:ascii="Calibri" w:eastAsia="Calibri" w:hAnsi="Calibri" w:cs="Calibri"/>
          <w:bCs/>
        </w:rPr>
        <w:t xml:space="preserve">.  2 </w:t>
      </w:r>
      <w:r w:rsidR="00ED63DE">
        <w:rPr>
          <w:rFonts w:ascii="Calibri" w:eastAsia="Calibri" w:hAnsi="Calibri" w:cs="Calibri"/>
          <w:bCs/>
        </w:rPr>
        <w:t xml:space="preserve">normative references </w:t>
      </w:r>
      <w:r w:rsidR="00B276C5" w:rsidRPr="00ED63DE">
        <w:rPr>
          <w:rFonts w:ascii="Calibri" w:eastAsia="Calibri" w:hAnsi="Calibri" w:cs="Calibri"/>
          <w:bCs/>
        </w:rPr>
        <w:t xml:space="preserve">were proposed: The </w:t>
      </w:r>
      <w:r w:rsidRPr="00ED63DE">
        <w:rPr>
          <w:rFonts w:ascii="Calibri" w:eastAsia="Calibri" w:hAnsi="Calibri" w:cs="Calibri"/>
          <w:bCs/>
        </w:rPr>
        <w:t xml:space="preserve">IEEE Policy and Procedures section </w:t>
      </w:r>
      <w:r w:rsidR="00ED63DE" w:rsidRPr="00ED63DE">
        <w:t>9</w:t>
      </w:r>
      <w:r w:rsidR="00ED63DE" w:rsidRPr="00ED63DE">
        <w:rPr>
          <w:rFonts w:ascii="Calibri" w:eastAsia="Calibri" w:hAnsi="Calibri" w:cs="Calibri"/>
          <w:bCs/>
        </w:rPr>
        <w:t>.27</w:t>
      </w:r>
      <w:r w:rsidR="003B2CBB">
        <w:rPr>
          <w:rFonts w:ascii="Calibri" w:eastAsia="Calibri" w:hAnsi="Calibri" w:cs="Calibri"/>
          <w:bCs/>
        </w:rPr>
        <w:t xml:space="preserve">, </w:t>
      </w:r>
      <w:r w:rsidR="003B2CBB" w:rsidRPr="00ED63DE">
        <w:rPr>
          <w:rFonts w:ascii="Calibri" w:eastAsia="Calibri" w:hAnsi="Calibri" w:cs="Calibri"/>
          <w:bCs/>
        </w:rPr>
        <w:t>IEEE</w:t>
      </w:r>
      <w:r w:rsidR="00ED63DE" w:rsidRPr="00ED63DE">
        <w:rPr>
          <w:rFonts w:ascii="Calibri" w:eastAsia="Calibri" w:hAnsi="Calibri" w:cs="Calibri"/>
          <w:bCs/>
        </w:rPr>
        <w:t xml:space="preserve"> Policy Against Discrimination and Harassment </w:t>
      </w:r>
      <w:r w:rsidRPr="00ED63DE">
        <w:rPr>
          <w:rFonts w:ascii="Calibri" w:eastAsia="Calibri" w:hAnsi="Calibri" w:cs="Calibri"/>
          <w:bCs/>
        </w:rPr>
        <w:t>and the IEEE Standard</w:t>
      </w:r>
      <w:r w:rsidR="00ED63DE" w:rsidRPr="00ED63DE">
        <w:rPr>
          <w:rFonts w:ascii="Calibri" w:eastAsia="Calibri" w:hAnsi="Calibri" w:cs="Calibri"/>
          <w:bCs/>
        </w:rPr>
        <w:t>s Association</w:t>
      </w:r>
      <w:r w:rsidRPr="00ED63DE">
        <w:rPr>
          <w:rFonts w:ascii="Calibri" w:eastAsia="Calibri" w:hAnsi="Calibri" w:cs="Calibri"/>
          <w:bCs/>
        </w:rPr>
        <w:t xml:space="preserve"> Style </w:t>
      </w:r>
      <w:r w:rsidR="003B2CBB" w:rsidRPr="00ED63DE">
        <w:rPr>
          <w:rFonts w:ascii="Calibri" w:eastAsia="Calibri" w:hAnsi="Calibri" w:cs="Calibri"/>
          <w:bCs/>
        </w:rPr>
        <w:t>Manual Section</w:t>
      </w:r>
      <w:r w:rsidR="00ED63DE" w:rsidRPr="00ED63DE">
        <w:rPr>
          <w:rFonts w:ascii="Calibri" w:eastAsia="Calibri" w:hAnsi="Calibri" w:cs="Calibri"/>
          <w:bCs/>
        </w:rPr>
        <w:t xml:space="preserve"> </w:t>
      </w:r>
      <w:r w:rsidR="00ED63DE" w:rsidRPr="00ED63DE">
        <w:t xml:space="preserve">10.5 </w:t>
      </w:r>
      <w:r w:rsidR="00ED63DE" w:rsidRPr="00ED63DE">
        <w:rPr>
          <w:rFonts w:asciiTheme="majorHAnsi" w:hAnsiTheme="majorHAnsi" w:cstheme="majorHAnsi"/>
        </w:rPr>
        <w:t>Inclusive language</w:t>
      </w:r>
      <w:r w:rsidR="00ED63DE">
        <w:rPr>
          <w:bCs/>
        </w:rPr>
        <w:t xml:space="preserve">. </w:t>
      </w:r>
      <w:r w:rsidRPr="00ED63DE">
        <w:rPr>
          <w:rFonts w:ascii="Calibri" w:eastAsia="Calibri" w:hAnsi="Calibri" w:cs="Calibri"/>
          <w:bCs/>
        </w:rPr>
        <w:t>The group felt th</w:t>
      </w:r>
      <w:r w:rsidR="00ED63DE">
        <w:rPr>
          <w:rFonts w:ascii="Calibri" w:eastAsia="Calibri" w:hAnsi="Calibri" w:cs="Calibri"/>
          <w:bCs/>
        </w:rPr>
        <w:t>ese</w:t>
      </w:r>
      <w:r w:rsidRPr="00ED63DE">
        <w:rPr>
          <w:rFonts w:ascii="Calibri" w:eastAsia="Calibri" w:hAnsi="Calibri" w:cs="Calibri"/>
          <w:bCs/>
        </w:rPr>
        <w:t xml:space="preserve"> w</w:t>
      </w:r>
      <w:r w:rsidR="00ED63DE">
        <w:rPr>
          <w:rFonts w:ascii="Calibri" w:eastAsia="Calibri" w:hAnsi="Calibri" w:cs="Calibri"/>
          <w:bCs/>
        </w:rPr>
        <w:t>ere</w:t>
      </w:r>
      <w:r w:rsidRPr="00ED63DE">
        <w:rPr>
          <w:rFonts w:ascii="Calibri" w:eastAsia="Calibri" w:hAnsi="Calibri" w:cs="Calibri"/>
          <w:bCs/>
        </w:rPr>
        <w:t xml:space="preserve"> not necessary</w:t>
      </w:r>
      <w:r w:rsidR="00ED63DE">
        <w:rPr>
          <w:rFonts w:ascii="Calibri" w:eastAsia="Calibri" w:hAnsi="Calibri" w:cs="Calibri"/>
          <w:bCs/>
        </w:rPr>
        <w:t>.  There</w:t>
      </w:r>
      <w:r w:rsidRPr="00ED63DE">
        <w:rPr>
          <w:rFonts w:ascii="Calibri" w:eastAsia="Calibri" w:hAnsi="Calibri" w:cs="Calibri"/>
          <w:bCs/>
        </w:rPr>
        <w:t xml:space="preserve"> are currently no proposed normative </w:t>
      </w:r>
      <w:r w:rsidR="003B2CBB">
        <w:rPr>
          <w:rFonts w:ascii="Calibri" w:eastAsia="Calibri" w:hAnsi="Calibri" w:cs="Calibri"/>
          <w:bCs/>
        </w:rPr>
        <w:t>references.</w:t>
      </w:r>
    </w:p>
    <w:p w14:paraId="78EAE1A7" w14:textId="0830F338" w:rsidR="00BE0D93" w:rsidRPr="00B276C5" w:rsidRDefault="00BE0D93" w:rsidP="007803BF">
      <w:pPr>
        <w:numPr>
          <w:ilvl w:val="2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>Two annexes proposed</w:t>
      </w:r>
      <w:r w:rsidR="00F15466">
        <w:rPr>
          <w:rFonts w:ascii="Calibri" w:eastAsia="Calibri" w:hAnsi="Calibri" w:cs="Calibri"/>
          <w:bCs/>
        </w:rPr>
        <w:t>:</w:t>
      </w:r>
    </w:p>
    <w:p w14:paraId="1AEEC515" w14:textId="6FB686C7" w:rsidR="00BE0D93" w:rsidRPr="00B276C5" w:rsidRDefault="00BE0D93" w:rsidP="00BE0D93">
      <w:pPr>
        <w:numPr>
          <w:ilvl w:val="3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>Informative references beginning with the references in the P3400 i</w:t>
      </w:r>
      <w:r w:rsidR="00ED63DE">
        <w:rPr>
          <w:rFonts w:ascii="Calibri" w:eastAsia="Calibri" w:hAnsi="Calibri" w:cs="Calibri"/>
          <w:bCs/>
        </w:rPr>
        <w:t>M</w:t>
      </w:r>
      <w:r w:rsidRPr="00B276C5">
        <w:rPr>
          <w:rFonts w:ascii="Calibri" w:eastAsia="Calibri" w:hAnsi="Calibri" w:cs="Calibri"/>
          <w:bCs/>
        </w:rPr>
        <w:t xml:space="preserve">eet References </w:t>
      </w:r>
      <w:r w:rsidR="003B2CBB" w:rsidRPr="00B276C5">
        <w:rPr>
          <w:rFonts w:ascii="Calibri" w:eastAsia="Calibri" w:hAnsi="Calibri" w:cs="Calibri"/>
          <w:bCs/>
        </w:rPr>
        <w:t>area</w:t>
      </w:r>
      <w:r w:rsidR="003B2CBB">
        <w:rPr>
          <w:rFonts w:ascii="Calibri" w:eastAsia="Calibri" w:hAnsi="Calibri" w:cs="Calibri"/>
          <w:bCs/>
        </w:rPr>
        <w:t>.</w:t>
      </w:r>
    </w:p>
    <w:p w14:paraId="181A5604" w14:textId="65AB2174" w:rsidR="00E20478" w:rsidRDefault="00BE0D93" w:rsidP="00E20478">
      <w:pPr>
        <w:numPr>
          <w:ilvl w:val="3"/>
          <w:numId w:val="1"/>
        </w:numPr>
        <w:rPr>
          <w:bCs/>
        </w:rPr>
      </w:pPr>
      <w:r w:rsidRPr="00B276C5">
        <w:rPr>
          <w:rFonts w:ascii="Calibri" w:eastAsia="Calibri" w:hAnsi="Calibri" w:cs="Calibri"/>
          <w:bCs/>
        </w:rPr>
        <w:t xml:space="preserve">Glossary </w:t>
      </w:r>
      <w:r w:rsidR="00ED63DE">
        <w:rPr>
          <w:rFonts w:ascii="Calibri" w:eastAsia="Calibri" w:hAnsi="Calibri" w:cs="Calibri"/>
          <w:bCs/>
        </w:rPr>
        <w:t xml:space="preserve">– no terms currently in the </w:t>
      </w:r>
      <w:r w:rsidR="003B2CBB">
        <w:rPr>
          <w:rFonts w:ascii="Calibri" w:eastAsia="Calibri" w:hAnsi="Calibri" w:cs="Calibri"/>
          <w:bCs/>
        </w:rPr>
        <w:t>glossary.</w:t>
      </w:r>
    </w:p>
    <w:p w14:paraId="5CABA6DE" w14:textId="717B5DAE" w:rsidR="00E20478" w:rsidRDefault="00ED63DE" w:rsidP="00E20478">
      <w:pPr>
        <w:numPr>
          <w:ilvl w:val="2"/>
          <w:numId w:val="1"/>
        </w:numPr>
        <w:rPr>
          <w:bCs/>
        </w:rPr>
      </w:pPr>
      <w:r w:rsidRPr="00E20478">
        <w:rPr>
          <w:rFonts w:ascii="Calibri" w:eastAsia="Calibri" w:hAnsi="Calibri" w:cs="Calibri"/>
          <w:bCs/>
        </w:rPr>
        <w:t xml:space="preserve">The Subgroup is holding </w:t>
      </w:r>
      <w:r w:rsidR="00A614BF" w:rsidRPr="00E20478">
        <w:rPr>
          <w:rFonts w:ascii="Calibri" w:eastAsia="Calibri" w:hAnsi="Calibri" w:cs="Calibri"/>
          <w:bCs/>
        </w:rPr>
        <w:t xml:space="preserve">Monthly </w:t>
      </w:r>
      <w:r w:rsidR="003B2CBB" w:rsidRPr="00E20478">
        <w:rPr>
          <w:rFonts w:ascii="Calibri" w:eastAsia="Calibri" w:hAnsi="Calibri" w:cs="Calibri"/>
          <w:bCs/>
        </w:rPr>
        <w:t>meetings -</w:t>
      </w:r>
      <w:r w:rsidR="00A614BF" w:rsidRPr="00E20478">
        <w:rPr>
          <w:rFonts w:ascii="Calibri" w:eastAsia="Calibri" w:hAnsi="Calibri" w:cs="Calibri"/>
          <w:bCs/>
        </w:rPr>
        <w:t xml:space="preserve"> next meeting 17 </w:t>
      </w:r>
      <w:r w:rsidR="003B2CBB" w:rsidRPr="00E20478">
        <w:rPr>
          <w:rFonts w:ascii="Calibri" w:eastAsia="Calibri" w:hAnsi="Calibri" w:cs="Calibri"/>
          <w:bCs/>
        </w:rPr>
        <w:t>August</w:t>
      </w:r>
      <w:r w:rsidR="003B2CBB">
        <w:rPr>
          <w:rFonts w:ascii="Calibri" w:eastAsia="Calibri" w:hAnsi="Calibri" w:cs="Calibri"/>
          <w:bCs/>
        </w:rPr>
        <w:t>.</w:t>
      </w:r>
      <w:r w:rsidR="00A614BF" w:rsidRPr="00E20478">
        <w:rPr>
          <w:rFonts w:ascii="Calibri" w:eastAsia="Calibri" w:hAnsi="Calibri" w:cs="Calibri"/>
          <w:bCs/>
        </w:rPr>
        <w:t xml:space="preserve"> </w:t>
      </w:r>
    </w:p>
    <w:p w14:paraId="443D1567" w14:textId="2ECE8AE2" w:rsidR="00E20478" w:rsidRPr="00E20478" w:rsidRDefault="00A614BF" w:rsidP="00E20478">
      <w:pPr>
        <w:numPr>
          <w:ilvl w:val="2"/>
          <w:numId w:val="1"/>
        </w:numPr>
        <w:rPr>
          <w:bCs/>
        </w:rPr>
      </w:pPr>
      <w:r w:rsidRPr="00E20478">
        <w:rPr>
          <w:rFonts w:ascii="Calibri" w:eastAsia="Calibri" w:hAnsi="Calibri" w:cs="Calibri"/>
          <w:bCs/>
        </w:rPr>
        <w:t>If the chairs of the other groups are aware of words that need to be included in the definition</w:t>
      </w:r>
      <w:r w:rsidR="00E20478" w:rsidRPr="00E20478">
        <w:rPr>
          <w:rFonts w:ascii="Calibri" w:eastAsia="Calibri" w:hAnsi="Calibri" w:cs="Calibri"/>
          <w:bCs/>
        </w:rPr>
        <w:t>s</w:t>
      </w:r>
      <w:r w:rsidRPr="00E20478">
        <w:rPr>
          <w:rFonts w:ascii="Calibri" w:eastAsia="Calibri" w:hAnsi="Calibri" w:cs="Calibri"/>
          <w:bCs/>
        </w:rPr>
        <w:t xml:space="preserve"> section</w:t>
      </w:r>
      <w:r w:rsidR="00E20478" w:rsidRPr="00E20478">
        <w:rPr>
          <w:rFonts w:ascii="Calibri" w:eastAsia="Calibri" w:hAnsi="Calibri" w:cs="Calibri"/>
          <w:bCs/>
        </w:rPr>
        <w:t xml:space="preserve">, </w:t>
      </w:r>
      <w:r w:rsidRPr="00E20478">
        <w:rPr>
          <w:rFonts w:ascii="Calibri" w:eastAsia="Calibri" w:hAnsi="Calibri" w:cs="Calibri"/>
          <w:bCs/>
        </w:rPr>
        <w:t xml:space="preserve">send </w:t>
      </w:r>
      <w:r w:rsidR="00E20478" w:rsidRPr="00E20478">
        <w:rPr>
          <w:rFonts w:ascii="Calibri" w:eastAsia="Calibri" w:hAnsi="Calibri" w:cs="Calibri"/>
          <w:bCs/>
        </w:rPr>
        <w:t xml:space="preserve">the Subgroup Chair </w:t>
      </w:r>
      <w:r w:rsidR="00F15466" w:rsidRPr="00E20478">
        <w:rPr>
          <w:rFonts w:ascii="Calibri" w:eastAsia="Calibri" w:hAnsi="Calibri" w:cs="Calibri"/>
          <w:bCs/>
        </w:rPr>
        <w:t>(</w:t>
      </w:r>
      <w:hyperlink r:id="rId12" w:history="1">
        <w:r w:rsidR="00F15466" w:rsidRPr="00D76991">
          <w:rPr>
            <w:rStyle w:val="Hyperlink"/>
            <w:rFonts w:asciiTheme="majorHAnsi" w:hAnsiTheme="majorHAnsi" w:cstheme="majorHAnsi"/>
          </w:rPr>
          <w:t>joseph.levy@interdigital.com</w:t>
        </w:r>
      </w:hyperlink>
      <w:r w:rsidR="00F15466" w:rsidRPr="00E20478">
        <w:rPr>
          <w:rFonts w:asciiTheme="majorHAnsi" w:hAnsiTheme="majorHAnsi" w:cstheme="majorHAnsi"/>
        </w:rPr>
        <w:t>)</w:t>
      </w:r>
      <w:r w:rsidR="00F15466">
        <w:rPr>
          <w:rFonts w:asciiTheme="majorHAnsi" w:hAnsiTheme="majorHAnsi" w:cstheme="majorHAnsi"/>
        </w:rPr>
        <w:t xml:space="preserve"> </w:t>
      </w:r>
      <w:r w:rsidRPr="00E20478">
        <w:rPr>
          <w:rFonts w:ascii="Calibri" w:eastAsia="Calibri" w:hAnsi="Calibri" w:cs="Calibri"/>
          <w:bCs/>
        </w:rPr>
        <w:t>a note with  reference to the text where the word is being used</w:t>
      </w:r>
      <w:r w:rsidR="00E20478" w:rsidRPr="00E20478">
        <w:rPr>
          <w:rFonts w:ascii="Calibri" w:eastAsia="Calibri" w:hAnsi="Calibri" w:cs="Calibri"/>
          <w:bCs/>
        </w:rPr>
        <w:t xml:space="preserve">, </w:t>
      </w:r>
      <w:r w:rsidRPr="00E20478">
        <w:rPr>
          <w:rFonts w:ascii="Calibri" w:eastAsia="Calibri" w:hAnsi="Calibri" w:cs="Calibri"/>
          <w:bCs/>
        </w:rPr>
        <w:t xml:space="preserve">and </w:t>
      </w:r>
      <w:r w:rsidR="00E20478" w:rsidRPr="00E20478">
        <w:rPr>
          <w:rFonts w:ascii="Calibri" w:eastAsia="Calibri" w:hAnsi="Calibri" w:cs="Calibri"/>
          <w:bCs/>
        </w:rPr>
        <w:t xml:space="preserve">explanation of </w:t>
      </w:r>
      <w:r w:rsidRPr="00E20478">
        <w:rPr>
          <w:rFonts w:ascii="Calibri" w:eastAsia="Calibri" w:hAnsi="Calibri" w:cs="Calibri"/>
          <w:bCs/>
        </w:rPr>
        <w:t>how it is being used</w:t>
      </w:r>
      <w:r w:rsidR="00F15466">
        <w:rPr>
          <w:rFonts w:ascii="Calibri" w:eastAsia="Calibri" w:hAnsi="Calibri" w:cs="Calibri"/>
          <w:bCs/>
        </w:rPr>
        <w:t xml:space="preserve">. </w:t>
      </w:r>
    </w:p>
    <w:p w14:paraId="2B20A33C" w14:textId="766AE934" w:rsidR="00A614BF" w:rsidRPr="00B276C5" w:rsidRDefault="00A614BF" w:rsidP="00E20478">
      <w:pPr>
        <w:ind w:left="1800"/>
        <w:rPr>
          <w:bCs/>
        </w:rPr>
      </w:pPr>
    </w:p>
    <w:p w14:paraId="5921252B" w14:textId="43B5086E" w:rsidR="00B255F2" w:rsidRPr="00B276C5" w:rsidRDefault="00E20478" w:rsidP="00A614B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Next Steps</w:t>
      </w:r>
    </w:p>
    <w:p w14:paraId="139D5B2D" w14:textId="77777777" w:rsidR="00E20478" w:rsidRDefault="00A614BF" w:rsidP="00A614BF">
      <w:pPr>
        <w:ind w:left="720"/>
        <w:rPr>
          <w:rFonts w:ascii="Calibri" w:eastAsia="Calibri" w:hAnsi="Calibri" w:cs="Calibri"/>
          <w:bCs/>
        </w:rPr>
      </w:pPr>
      <w:r w:rsidRPr="00E20478">
        <w:rPr>
          <w:rFonts w:ascii="Calibri" w:eastAsia="Calibri" w:hAnsi="Calibri" w:cs="Calibri"/>
          <w:bCs/>
        </w:rPr>
        <w:t xml:space="preserve">The Chair </w:t>
      </w:r>
      <w:r w:rsidR="00E20478">
        <w:rPr>
          <w:rFonts w:ascii="Calibri" w:eastAsia="Calibri" w:hAnsi="Calibri" w:cs="Calibri"/>
          <w:bCs/>
        </w:rPr>
        <w:t xml:space="preserve">proposed the following </w:t>
      </w:r>
      <w:r w:rsidRPr="00E20478">
        <w:rPr>
          <w:rFonts w:ascii="Calibri" w:eastAsia="Calibri" w:hAnsi="Calibri" w:cs="Calibri"/>
          <w:bCs/>
        </w:rPr>
        <w:t>next steps</w:t>
      </w:r>
    </w:p>
    <w:p w14:paraId="72CFA842" w14:textId="436C651E" w:rsidR="00A614BF" w:rsidRPr="00E20478" w:rsidRDefault="00E20478" w:rsidP="00E20478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</w:t>
      </w:r>
      <w:r w:rsidRPr="00E20478">
        <w:rPr>
          <w:rFonts w:ascii="Calibri" w:eastAsia="Calibri" w:hAnsi="Calibri" w:cs="Calibri"/>
          <w:bCs/>
        </w:rPr>
        <w:t xml:space="preserve">hilst being aware that the WG is still in the formative </w:t>
      </w:r>
      <w:r>
        <w:rPr>
          <w:rFonts w:ascii="Calibri" w:eastAsia="Calibri" w:hAnsi="Calibri" w:cs="Calibri"/>
          <w:bCs/>
        </w:rPr>
        <w:t xml:space="preserve">stages and Subgroups have work to be done, the next step is to </w:t>
      </w:r>
      <w:r w:rsidR="00092E39">
        <w:rPr>
          <w:rFonts w:ascii="Calibri" w:eastAsia="Calibri" w:hAnsi="Calibri" w:cs="Calibri"/>
          <w:bCs/>
        </w:rPr>
        <w:t xml:space="preserve">develop a draft document, defining the sections of the standard. </w:t>
      </w:r>
    </w:p>
    <w:p w14:paraId="180FB41C" w14:textId="28E55497" w:rsidR="00A614BF" w:rsidRPr="00092E39" w:rsidRDefault="00092E39" w:rsidP="00A614B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t>C</w:t>
      </w:r>
      <w:r w:rsidR="00A614BF" w:rsidRPr="00092E39">
        <w:rPr>
          <w:rFonts w:ascii="Calibri" w:eastAsia="Calibri" w:hAnsi="Calibri" w:cs="Calibri"/>
          <w:bCs/>
        </w:rPr>
        <w:t xml:space="preserve">ontrol of sections to </w:t>
      </w:r>
      <w:r w:rsidRPr="00092E39">
        <w:rPr>
          <w:rFonts w:ascii="Calibri" w:eastAsia="Calibri" w:hAnsi="Calibri" w:cs="Calibri"/>
          <w:bCs/>
        </w:rPr>
        <w:t xml:space="preserve">be allocated to </w:t>
      </w:r>
      <w:r w:rsidR="00A614BF" w:rsidRPr="00092E39">
        <w:rPr>
          <w:rFonts w:ascii="Calibri" w:eastAsia="Calibri" w:hAnsi="Calibri" w:cs="Calibri"/>
          <w:bCs/>
        </w:rPr>
        <w:t>individuals</w:t>
      </w:r>
    </w:p>
    <w:p w14:paraId="48085956" w14:textId="472E5AA5" w:rsidR="00A614BF" w:rsidRPr="00092E39" w:rsidRDefault="00A614BF" w:rsidP="00A614B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lastRenderedPageBreak/>
        <w:t xml:space="preserve">At the next meeting </w:t>
      </w:r>
      <w:r w:rsidR="00092E39">
        <w:rPr>
          <w:rFonts w:ascii="Calibri" w:eastAsia="Calibri" w:hAnsi="Calibri" w:cs="Calibri"/>
          <w:bCs/>
        </w:rPr>
        <w:t xml:space="preserve">(August 25), the WG to </w:t>
      </w:r>
      <w:r w:rsidRPr="00092E39">
        <w:rPr>
          <w:rFonts w:ascii="Calibri" w:eastAsia="Calibri" w:hAnsi="Calibri" w:cs="Calibri"/>
          <w:bCs/>
        </w:rPr>
        <w:t xml:space="preserve">review the draft and </w:t>
      </w:r>
      <w:r w:rsidR="00C4645F" w:rsidRPr="00092E39">
        <w:rPr>
          <w:rFonts w:ascii="Calibri" w:eastAsia="Calibri" w:hAnsi="Calibri" w:cs="Calibri"/>
          <w:bCs/>
        </w:rPr>
        <w:t>any contributions provided by the Subgroups</w:t>
      </w:r>
    </w:p>
    <w:p w14:paraId="4B8E5171" w14:textId="3DEBF6FC" w:rsidR="00092E39" w:rsidRDefault="00092E39" w:rsidP="00092E3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t>Logistics</w:t>
      </w:r>
    </w:p>
    <w:p w14:paraId="206F04E8" w14:textId="576AC556" w:rsidR="00092E39" w:rsidRDefault="00092E39" w:rsidP="00092E39">
      <w:pPr>
        <w:pStyle w:val="ListParagrap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In response to questions the following logistical actions were agreed: </w:t>
      </w:r>
    </w:p>
    <w:p w14:paraId="7C8AFBFB" w14:textId="2E0132F9" w:rsidR="00092E39" w:rsidRPr="00092E39" w:rsidRDefault="00092E39" w:rsidP="00092E3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Subgroup Reports to the WG Meetings.  As more writing is completed, the Subgroup</w:t>
      </w:r>
      <w:r w:rsidRPr="00092E39">
        <w:rPr>
          <w:rFonts w:ascii="Calibri" w:eastAsia="Calibri" w:hAnsi="Calibri" w:cs="Calibri"/>
          <w:b/>
        </w:rPr>
        <w:t xml:space="preserve"> </w:t>
      </w:r>
      <w:r w:rsidRPr="00092E39">
        <w:rPr>
          <w:rFonts w:ascii="Calibri" w:eastAsia="Calibri" w:hAnsi="Calibri" w:cs="Calibri"/>
          <w:bCs/>
        </w:rPr>
        <w:t xml:space="preserve">reports </w:t>
      </w:r>
      <w:r>
        <w:rPr>
          <w:rFonts w:ascii="Calibri" w:eastAsia="Calibri" w:hAnsi="Calibri" w:cs="Calibri"/>
          <w:bCs/>
        </w:rPr>
        <w:t xml:space="preserve">should </w:t>
      </w:r>
      <w:r w:rsidRPr="00092E39">
        <w:rPr>
          <w:rFonts w:ascii="Calibri" w:eastAsia="Calibri" w:hAnsi="Calibri" w:cs="Calibri"/>
          <w:bCs/>
        </w:rPr>
        <w:t xml:space="preserve">be focused on the sections </w:t>
      </w:r>
      <w:r>
        <w:rPr>
          <w:rFonts w:ascii="Calibri" w:eastAsia="Calibri" w:hAnsi="Calibri" w:cs="Calibri"/>
          <w:bCs/>
        </w:rPr>
        <w:t>of the standard</w:t>
      </w:r>
      <w:r w:rsidRPr="00092E39">
        <w:rPr>
          <w:rFonts w:ascii="Calibri" w:eastAsia="Calibri" w:hAnsi="Calibri" w:cs="Calibri"/>
          <w:bCs/>
        </w:rPr>
        <w:t xml:space="preserve">, questions to the whole group and possibly motions if something needs </w:t>
      </w:r>
      <w:r w:rsidR="003B2CBB">
        <w:rPr>
          <w:rFonts w:ascii="Calibri" w:eastAsia="Calibri" w:hAnsi="Calibri" w:cs="Calibri"/>
          <w:bCs/>
        </w:rPr>
        <w:t>a decision.</w:t>
      </w:r>
    </w:p>
    <w:p w14:paraId="2E2D1E43" w14:textId="6130CDC1" w:rsidR="00092E39" w:rsidRDefault="00092E39" w:rsidP="00092E39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Subgroup documents and submissions.  Documents and submissions should be added to iMeet.  The reflector can be used to make people aware of the documents and submis</w:t>
      </w:r>
      <w:r w:rsidR="002D2B1B">
        <w:rPr>
          <w:rFonts w:ascii="Calibri" w:eastAsia="Calibri" w:hAnsi="Calibri" w:cs="Calibri"/>
          <w:bCs/>
        </w:rPr>
        <w:t>s</w:t>
      </w:r>
      <w:r>
        <w:rPr>
          <w:rFonts w:ascii="Calibri" w:eastAsia="Calibri" w:hAnsi="Calibri" w:cs="Calibri"/>
          <w:bCs/>
        </w:rPr>
        <w:t>ions on iMeet</w:t>
      </w:r>
      <w:r w:rsidR="003B2CBB">
        <w:rPr>
          <w:rFonts w:ascii="Calibri" w:eastAsia="Calibri" w:hAnsi="Calibri" w:cs="Calibri"/>
          <w:bCs/>
        </w:rPr>
        <w:t>; and</w:t>
      </w:r>
    </w:p>
    <w:p w14:paraId="4E57B4DC" w14:textId="4A9CBAED" w:rsidR="00C4645F" w:rsidRPr="002D2B1B" w:rsidRDefault="002422D3" w:rsidP="002D2B1B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bCs/>
        </w:rPr>
      </w:pPr>
      <w:r w:rsidRPr="00092E39">
        <w:rPr>
          <w:rFonts w:ascii="Calibri" w:eastAsia="Calibri" w:hAnsi="Calibri" w:cs="Calibri"/>
          <w:bCs/>
        </w:rPr>
        <w:t xml:space="preserve">Notes should be taken of subgroup meetings – these do not need to be formal minutes.  </w:t>
      </w:r>
      <w:r w:rsidR="00092E39">
        <w:rPr>
          <w:rFonts w:ascii="Calibri" w:eastAsia="Calibri" w:hAnsi="Calibri" w:cs="Calibri"/>
          <w:bCs/>
        </w:rPr>
        <w:t>It is</w:t>
      </w:r>
      <w:r w:rsidRPr="00092E39">
        <w:rPr>
          <w:rFonts w:ascii="Calibri" w:eastAsia="Calibri" w:hAnsi="Calibri" w:cs="Calibri"/>
          <w:bCs/>
        </w:rPr>
        <w:t xml:space="preserve"> to the subgroup to determine what is recorded. </w:t>
      </w:r>
    </w:p>
    <w:p w14:paraId="3D0384E6" w14:textId="77777777" w:rsidR="00513AED" w:rsidRDefault="00513AED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7EDAC173" w14:textId="5B7597BB" w:rsidR="00526ACB" w:rsidRPr="00491E53" w:rsidRDefault="00A906FD" w:rsidP="00526ACB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Future Meetings</w:t>
      </w:r>
      <w:r w:rsidR="00F04646">
        <w:rPr>
          <w:rFonts w:ascii="Calibri" w:eastAsia="Calibri" w:hAnsi="Calibri" w:cs="Calibri"/>
          <w:b/>
        </w:rPr>
        <w:t xml:space="preserve"> </w:t>
      </w:r>
    </w:p>
    <w:p w14:paraId="4C66CC4B" w14:textId="77777777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30100074" w14:textId="3AC9F76A" w:rsidR="00191360" w:rsidRDefault="00191360" w:rsidP="00E71AA3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E71AA3">
        <w:rPr>
          <w:rFonts w:ascii="Calibri" w:eastAsia="Calibri" w:hAnsi="Calibri" w:cs="Calibri"/>
          <w:bCs/>
        </w:rPr>
        <w:t xml:space="preserve">The next meeting of the Working Group is scheduled for </w:t>
      </w:r>
      <w:r w:rsidR="00E71AA3" w:rsidRPr="00E71AA3">
        <w:rPr>
          <w:rFonts w:ascii="Calibri" w:eastAsia="Calibri" w:hAnsi="Calibri" w:cs="Calibri"/>
          <w:bCs/>
        </w:rPr>
        <w:t xml:space="preserve">25 August </w:t>
      </w:r>
      <w:r w:rsidRPr="00E71AA3">
        <w:rPr>
          <w:rFonts w:ascii="Calibri" w:eastAsia="Calibri" w:hAnsi="Calibri" w:cs="Calibri"/>
          <w:bCs/>
        </w:rPr>
        <w:t>2022, 12:</w:t>
      </w:r>
      <w:r w:rsidR="003B2CBB" w:rsidRPr="00E71AA3">
        <w:rPr>
          <w:rFonts w:ascii="Calibri" w:eastAsia="Calibri" w:hAnsi="Calibri" w:cs="Calibri"/>
          <w:bCs/>
        </w:rPr>
        <w:t>30 UTC</w:t>
      </w:r>
      <w:r w:rsidRPr="00E71AA3">
        <w:rPr>
          <w:rFonts w:ascii="Calibri" w:eastAsia="Calibri" w:hAnsi="Calibri" w:cs="Calibri"/>
          <w:bCs/>
        </w:rPr>
        <w:t xml:space="preserve"> (08h30 EDT, 13h30 BST, 14h30 CEST, 18h00 IST, 20h30 CST) - 15:30 UTC</w:t>
      </w:r>
      <w:r w:rsidR="0095586A" w:rsidRPr="00E71AA3">
        <w:rPr>
          <w:rFonts w:ascii="Calibri" w:eastAsia="Calibri" w:hAnsi="Calibri" w:cs="Calibri"/>
          <w:bCs/>
        </w:rPr>
        <w:t>.</w:t>
      </w:r>
      <w:r w:rsidRPr="00E71AA3">
        <w:rPr>
          <w:rFonts w:ascii="Calibri" w:eastAsia="Calibri" w:hAnsi="Calibri" w:cs="Calibri"/>
          <w:bCs/>
        </w:rPr>
        <w:t xml:space="preserve"> </w:t>
      </w:r>
    </w:p>
    <w:p w14:paraId="59CDB7D9" w14:textId="5AB463D4" w:rsidR="00E71AA3" w:rsidRDefault="00E71AA3" w:rsidP="00E71AA3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Due to a conflict with </w:t>
      </w:r>
      <w:r w:rsidR="002C1966">
        <w:rPr>
          <w:rFonts w:ascii="Calibri" w:eastAsia="Calibri" w:hAnsi="Calibri" w:cs="Calibri"/>
          <w:bCs/>
        </w:rPr>
        <w:t xml:space="preserve">other IEEE meetings, the </w:t>
      </w:r>
      <w:r w:rsidR="00475CCD">
        <w:rPr>
          <w:rFonts w:ascii="Calibri" w:eastAsia="Calibri" w:hAnsi="Calibri" w:cs="Calibri"/>
          <w:bCs/>
        </w:rPr>
        <w:t xml:space="preserve">September meeting will be deferred until 6 October. </w:t>
      </w:r>
    </w:p>
    <w:p w14:paraId="6B9B5444" w14:textId="77777777" w:rsidR="002D2B1B" w:rsidRDefault="00475CCD" w:rsidP="002D2B1B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If required a meeting of the Subgroup Chairs and Vice-Chairs could be held between the August and 6 October Meeting. </w:t>
      </w:r>
    </w:p>
    <w:p w14:paraId="0C9DC894" w14:textId="7C7C3A5D" w:rsidR="00191360" w:rsidRPr="002D2B1B" w:rsidRDefault="00475CCD" w:rsidP="002D2B1B">
      <w:pPr>
        <w:pStyle w:val="ListParagraph"/>
        <w:numPr>
          <w:ilvl w:val="0"/>
          <w:numId w:val="24"/>
        </w:numPr>
        <w:spacing w:line="276" w:lineRule="auto"/>
        <w:rPr>
          <w:rFonts w:ascii="Calibri" w:eastAsia="Calibri" w:hAnsi="Calibri" w:cs="Calibri"/>
          <w:bCs/>
        </w:rPr>
      </w:pPr>
      <w:r w:rsidRPr="002D2B1B">
        <w:rPr>
          <w:rFonts w:ascii="Calibri" w:eastAsia="Calibri" w:hAnsi="Calibri" w:cs="Calibri"/>
          <w:bCs/>
        </w:rPr>
        <w:t xml:space="preserve">The </w:t>
      </w:r>
      <w:r w:rsidR="002D2B1B" w:rsidRPr="002D2B1B">
        <w:rPr>
          <w:rFonts w:ascii="Calibri" w:eastAsia="Calibri" w:hAnsi="Calibri" w:cs="Calibri"/>
          <w:bCs/>
        </w:rPr>
        <w:t>“</w:t>
      </w:r>
      <w:r w:rsidRPr="002D2B1B">
        <w:rPr>
          <w:rFonts w:ascii="Calibri" w:eastAsia="Calibri" w:hAnsi="Calibri" w:cs="Calibri"/>
          <w:bCs/>
        </w:rPr>
        <w:t>Octobe</w:t>
      </w:r>
      <w:r w:rsidR="002D2B1B" w:rsidRPr="002D2B1B">
        <w:rPr>
          <w:rFonts w:ascii="Calibri" w:eastAsia="Calibri" w:hAnsi="Calibri" w:cs="Calibri"/>
          <w:bCs/>
        </w:rPr>
        <w:t xml:space="preserve">r” meeting </w:t>
      </w:r>
      <w:r w:rsidR="002D2B1B">
        <w:rPr>
          <w:rFonts w:ascii="Calibri" w:eastAsia="Calibri" w:hAnsi="Calibri" w:cs="Calibri"/>
          <w:bCs/>
        </w:rPr>
        <w:t>will be held on 27 October at 12</w:t>
      </w:r>
      <w:r w:rsidR="00191360" w:rsidRPr="002D2B1B">
        <w:rPr>
          <w:rFonts w:ascii="Calibri" w:eastAsia="Calibri" w:hAnsi="Calibri" w:cs="Calibri"/>
          <w:bCs/>
        </w:rPr>
        <w:t xml:space="preserve">:30 </w:t>
      </w:r>
      <w:r w:rsidR="003B2CBB" w:rsidRPr="002D2B1B">
        <w:rPr>
          <w:rFonts w:ascii="Calibri" w:eastAsia="Calibri" w:hAnsi="Calibri" w:cs="Calibri"/>
          <w:bCs/>
        </w:rPr>
        <w:t>UTC (</w:t>
      </w:r>
      <w:r w:rsidR="00191360" w:rsidRPr="002D2B1B">
        <w:rPr>
          <w:rFonts w:ascii="Calibri" w:eastAsia="Calibri" w:hAnsi="Calibri" w:cs="Calibri"/>
          <w:bCs/>
        </w:rPr>
        <w:t>08h30 EDT, 13h30 BST, 14h30 CEST, 18h00 IST, 20h30 CST) - 15:30 UTC</w:t>
      </w:r>
      <w:r w:rsidR="003B2CBB">
        <w:rPr>
          <w:rFonts w:ascii="Calibri" w:eastAsia="Calibri" w:hAnsi="Calibri" w:cs="Calibri"/>
          <w:bCs/>
        </w:rPr>
        <w:t>.</w:t>
      </w:r>
    </w:p>
    <w:p w14:paraId="49B0EFC9" w14:textId="77777777" w:rsidR="00191360" w:rsidRDefault="00191360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513AED" w:rsidRDefault="00513AED" w:rsidP="000760E5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Adjourn.</w:t>
      </w:r>
    </w:p>
    <w:p w14:paraId="00000011" w14:textId="4CEFADB2" w:rsidR="005F3987" w:rsidRPr="008A266C" w:rsidRDefault="00513AED" w:rsidP="00513AED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AE1A02">
        <w:rPr>
          <w:rFonts w:ascii="Calibri" w:eastAsia="Calibri" w:hAnsi="Calibri" w:cs="Calibri"/>
          <w:b/>
        </w:rPr>
        <w:t xml:space="preserve">1400 </w:t>
      </w:r>
      <w:r>
        <w:rPr>
          <w:rFonts w:ascii="Calibri" w:eastAsia="Calibri" w:hAnsi="Calibri" w:cs="Calibri"/>
          <w:b/>
        </w:rPr>
        <w:t xml:space="preserve">UTC. </w:t>
      </w:r>
    </w:p>
    <w:p w14:paraId="5F2DE2B0" w14:textId="7E5E757E" w:rsidR="008A266C" w:rsidRDefault="008A266C" w:rsidP="008A266C">
      <w:pPr>
        <w:spacing w:after="240"/>
        <w:rPr>
          <w:rFonts w:ascii="Calibri" w:eastAsia="Calibri" w:hAnsi="Calibri" w:cs="Calibri"/>
          <w:b/>
        </w:rPr>
      </w:pP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AA603D" w:rsidRPr="00E4575F" w14:paraId="6EA79C4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7BFBA3" w14:textId="51359076" w:rsidR="00AA603D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Annette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B718FD5" w14:textId="4218FA0E" w:rsidR="00AA603D" w:rsidRPr="00E4575F" w:rsidRDefault="00AA60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2E995911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6116E4" w:rsidRPr="00E4575F" w14:paraId="584DBB0A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34C872" w14:textId="42663C88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Chaplin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FA7B01" w14:textId="289E2A81" w:rsidR="006116E4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17A414B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4D520FC" w14:textId="355FA5B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Brittany </w:t>
            </w:r>
            <w:r w:rsidRPr="00E4575F">
              <w:rPr>
                <w:rFonts w:ascii="Calibri" w:hAnsi="Calibri" w:cs="Calibri"/>
                <w:color w:val="000000"/>
              </w:rPr>
              <w:t>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9C64DD2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7F0531" w:rsidRPr="00E4575F" w14:paraId="0E47ECA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DEAE578" w14:textId="37CAFC6D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 Baw Chng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77212CC" w14:textId="69A5D48A" w:rsidR="007F0531" w:rsidRPr="00E4575F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BAWMAN LLC</w:t>
            </w:r>
          </w:p>
        </w:tc>
      </w:tr>
      <w:tr w:rsidR="00BA21C3" w:rsidRPr="00E4575F" w14:paraId="271EADE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8A51FF0" w14:textId="603A9CE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Rodney </w:t>
            </w:r>
            <w:r w:rsidRPr="00E4575F">
              <w:rPr>
                <w:rFonts w:ascii="Calibri" w:hAnsi="Calibri" w:cs="Calibri"/>
                <w:color w:val="000000"/>
              </w:rPr>
              <w:t>Cummings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BFC3F8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National Instruments Corporation</w:t>
            </w:r>
          </w:p>
        </w:tc>
      </w:tr>
      <w:tr w:rsidR="00BA21C3" w:rsidRPr="00E4575F" w14:paraId="5D6C4199" w14:textId="77777777" w:rsidTr="0037560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6D228BA" w14:textId="65CF776E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 </w:t>
            </w:r>
            <w:r w:rsidRPr="00E4575F">
              <w:rPr>
                <w:rFonts w:ascii="Calibri" w:hAnsi="Calibri" w:cs="Calibri"/>
                <w:color w:val="000000"/>
              </w:rPr>
              <w:t>Fitzpatrick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60AF52B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Siemens Corporation</w:t>
            </w:r>
          </w:p>
        </w:tc>
      </w:tr>
      <w:tr w:rsidR="007F0531" w:rsidRPr="00E4575F" w14:paraId="6342F0D9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40311AE" w14:textId="081809FE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James Formea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4C9F82E" w14:textId="1B5CC113" w:rsidR="007F0531" w:rsidRDefault="007F0531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A3633D" w:rsidRPr="00E4575F" w14:paraId="46D9C93B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F3ED641" w14:textId="748BAE94" w:rsidR="00A3633D" w:rsidRDefault="00A363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Prashanta Ghosh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8AE6EB4" w14:textId="4F05C951" w:rsidR="00A3633D" w:rsidRPr="00E4575F" w:rsidRDefault="00A3633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A600CE" w:rsidRPr="00E4575F" w14:paraId="1FD3D2F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64E522F6" w14:textId="56B5E70D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Eeshita Grover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57B21FD" w14:textId="63C21B42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Cisco</w:t>
            </w:r>
          </w:p>
        </w:tc>
      </w:tr>
      <w:tr w:rsidR="006116E4" w:rsidRPr="00E4575F" w14:paraId="272B43D0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D1DDEB3" w14:textId="600F95C4" w:rsidR="006116E4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Jodi Haasz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DF550D8" w14:textId="4EF9DE05" w:rsidR="006116E4" w:rsidRPr="00E4575F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IEEE</w:t>
            </w:r>
          </w:p>
        </w:tc>
      </w:tr>
      <w:tr w:rsidR="00BA21C3" w:rsidRPr="00E4575F" w14:paraId="6A31EF9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574CED4" w14:textId="3976BCC2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Marek </w:t>
            </w:r>
            <w:r w:rsidRPr="00E4575F">
              <w:rPr>
                <w:rFonts w:ascii="Calibri" w:hAnsi="Calibri" w:cs="Calibri"/>
                <w:color w:val="000000"/>
              </w:rPr>
              <w:t>Hajduczenia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C259E2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Charter Communications</w:t>
            </w:r>
          </w:p>
        </w:tc>
      </w:tr>
      <w:tr w:rsidR="00BA21C3" w:rsidRPr="00E4575F" w14:paraId="0F4451F6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88A1F57" w14:textId="4B719D1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Edward </w:t>
            </w:r>
            <w:r w:rsidRPr="00E4575F">
              <w:rPr>
                <w:rFonts w:ascii="Calibri" w:hAnsi="Calibri" w:cs="Calibri"/>
                <w:color w:val="000000"/>
              </w:rPr>
              <w:t>Harrison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F496F6D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Anritsu Company</w:t>
            </w:r>
          </w:p>
        </w:tc>
      </w:tr>
      <w:tr w:rsidR="00BA21C3" w:rsidRPr="00E4575F" w14:paraId="61034508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42E557D1" w14:textId="38ACC161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</w:t>
            </w:r>
            <w:r w:rsidRPr="00E4575F">
              <w:rPr>
                <w:rFonts w:ascii="Calibri" w:hAnsi="Calibri" w:cs="Calibri"/>
                <w:color w:val="000000"/>
              </w:rPr>
              <w:t>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65975A5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Eaton Corporation</w:t>
            </w:r>
          </w:p>
        </w:tc>
      </w:tr>
      <w:tr w:rsidR="007850CD" w:rsidRPr="00E4575F" w14:paraId="5941979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1622453F" w:rsidR="007850CD" w:rsidRPr="00E4575F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MidAmerican</w:t>
            </w:r>
          </w:p>
        </w:tc>
      </w:tr>
      <w:tr w:rsidR="00BA21C3" w:rsidRPr="00E4575F" w14:paraId="3021E26C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7D213C50" w14:textId="0B0CFFD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Joseph L</w:t>
            </w:r>
            <w:r w:rsidRPr="00E4575F">
              <w:rPr>
                <w:rFonts w:ascii="Calibri" w:hAnsi="Calibri" w:cs="Calibri"/>
                <w:color w:val="000000"/>
              </w:rPr>
              <w:t>evy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5BBC92F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InterDigital, Inc.</w:t>
            </w:r>
          </w:p>
        </w:tc>
      </w:tr>
      <w:tr w:rsidR="00BA21C3" w:rsidRPr="00E4575F" w14:paraId="57A7F0A6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EF8149D" w14:textId="1EDA89D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Daozhuang </w:t>
            </w:r>
            <w:r w:rsidRPr="00E4575F">
              <w:rPr>
                <w:rFonts w:ascii="Calibri" w:hAnsi="Calibri" w:cs="Calibri"/>
                <w:color w:val="000000"/>
              </w:rPr>
              <w:t>Lin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3A337F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0A993CAA" w14:textId="77777777" w:rsidTr="00AE660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0C8075D" w14:textId="787FC8A3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David </w:t>
            </w:r>
            <w:r w:rsidRPr="00E4575F">
              <w:rPr>
                <w:rFonts w:ascii="Calibri" w:hAnsi="Calibri" w:cs="Calibri"/>
                <w:color w:val="000000"/>
              </w:rPr>
              <w:t>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AEA53AE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Representing myself</w:t>
            </w:r>
          </w:p>
        </w:tc>
      </w:tr>
      <w:tr w:rsidR="00BA21C3" w:rsidRPr="00E4575F" w14:paraId="7DBBD3B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12FCE5AC" w14:textId="3F736226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Anette </w:t>
            </w:r>
            <w:r w:rsidRPr="00E4575F">
              <w:rPr>
                <w:rFonts w:ascii="Calibri" w:hAnsi="Calibri" w:cs="Calibri"/>
                <w:color w:val="000000"/>
              </w:rPr>
              <w:t>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8E5AA1C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Myself</w:t>
            </w:r>
          </w:p>
        </w:tc>
      </w:tr>
      <w:tr w:rsidR="00BA21C3" w:rsidRPr="00E4575F" w14:paraId="0D8930E4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BA21C3" w:rsidRPr="00E4575F" w14:paraId="29DF8CF3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3254682" w14:textId="7A519250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Silvana </w:t>
            </w:r>
            <w:r w:rsidRPr="00E4575F">
              <w:rPr>
                <w:rFonts w:ascii="Calibri" w:hAnsi="Calibri" w:cs="Calibri"/>
                <w:color w:val="000000"/>
              </w:rPr>
              <w:t>Rodrigues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3B32001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Huawei Technologies Co., Ltd</w:t>
            </w:r>
          </w:p>
        </w:tc>
      </w:tr>
      <w:tr w:rsidR="00A600CE" w:rsidRPr="00E4575F" w14:paraId="56DE75FD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D95AC38" w14:textId="126413AB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 Sambasivan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1FCB5FE" w14:textId="78921FA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AT&amp;T</w:t>
            </w:r>
          </w:p>
        </w:tc>
      </w:tr>
      <w:tr w:rsidR="00A600CE" w:rsidRPr="00E4575F" w14:paraId="395987B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D7EEA44" w14:textId="771CBBCF" w:rsidR="00A600CE" w:rsidRPr="00053EF5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8EDE43B" w14:textId="5F44C97E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Instituter for International Product Safety Gm</w:t>
            </w:r>
            <w:r w:rsidR="007F0531">
              <w:rPr>
                <w:rFonts w:ascii="Calibri" w:hAnsi="Calibri" w:cs="Calibri"/>
                <w:color w:val="000000"/>
              </w:rPr>
              <w:t>bH</w:t>
            </w:r>
          </w:p>
        </w:tc>
      </w:tr>
      <w:tr w:rsidR="00053EF5" w:rsidRPr="00E4575F" w14:paraId="2EBA34D2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2BB1D2B" w14:textId="5A4D7E35" w:rsidR="00053EF5" w:rsidRDefault="00053EF5" w:rsidP="00E4575F">
            <w:pPr>
              <w:rPr>
                <w:rFonts w:ascii="Calibri" w:hAnsi="Calibri" w:cs="Calibri"/>
                <w:color w:val="000000"/>
              </w:rPr>
            </w:pPr>
            <w:r w:rsidRPr="00053EF5">
              <w:rPr>
                <w:rFonts w:ascii="Calibri" w:hAnsi="Calibri" w:cs="Calibri"/>
                <w:color w:val="000000"/>
              </w:rPr>
              <w:t>Laura</w:t>
            </w:r>
            <w:r w:rsidR="006116E4">
              <w:rPr>
                <w:rFonts w:ascii="Calibri" w:hAnsi="Calibri" w:cs="Calibri"/>
                <w:color w:val="000000"/>
              </w:rPr>
              <w:t xml:space="preserve"> </w:t>
            </w:r>
            <w:r w:rsidRPr="00053EF5">
              <w:rPr>
                <w:rFonts w:ascii="Calibri" w:hAnsi="Calibri" w:cs="Calibri"/>
                <w:color w:val="000000"/>
              </w:rPr>
              <w:t>Schweitz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F5AF01D" w14:textId="3F2930EB" w:rsidR="00053EF5" w:rsidRPr="00E4575F" w:rsidRDefault="00053EF5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Turck Inc.</w:t>
            </w:r>
          </w:p>
        </w:tc>
      </w:tr>
      <w:tr w:rsidR="00A600CE" w:rsidRPr="00E4575F" w14:paraId="027B276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C874682" w14:textId="59AA499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Andrew Seely 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CA8CADC" w14:textId="0FFFA10A" w:rsidR="00A600CE" w:rsidRDefault="00A600C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MindPoint Group</w:t>
            </w:r>
          </w:p>
        </w:tc>
      </w:tr>
      <w:tr w:rsidR="006116E4" w:rsidRPr="00E4575F" w14:paraId="56664667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5ACAF93" w14:textId="7D20A607" w:rsidR="006116E4" w:rsidRPr="00053EF5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Caroline Truethardt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CD870A5" w14:textId="1C3DF1DD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Underwriters Laboratories</w:t>
            </w:r>
          </w:p>
        </w:tc>
      </w:tr>
      <w:tr w:rsidR="006116E4" w:rsidRPr="00E4575F" w14:paraId="06D7AB4F" w14:textId="77777777" w:rsidTr="00BA21C3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77E90DD4" w14:textId="1018F13B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 Wright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2C47C0C" w14:textId="63AD6D67" w:rsidR="006116E4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E4575F">
      <w:pPr>
        <w:spacing w:after="240"/>
      </w:pPr>
    </w:p>
    <w:sectPr w:rsidR="008A266C" w:rsidRPr="000760E5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6445" w14:textId="77777777" w:rsidR="00604553" w:rsidRDefault="00604553" w:rsidP="007D5B08">
      <w:r>
        <w:separator/>
      </w:r>
    </w:p>
  </w:endnote>
  <w:endnote w:type="continuationSeparator" w:id="0">
    <w:p w14:paraId="118C9C94" w14:textId="77777777" w:rsidR="00604553" w:rsidRDefault="00604553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stem Font Regular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16F2" w14:textId="77777777" w:rsidR="00604553" w:rsidRDefault="00604553" w:rsidP="007D5B08">
      <w:r>
        <w:separator/>
      </w:r>
    </w:p>
  </w:footnote>
  <w:footnote w:type="continuationSeparator" w:id="0">
    <w:p w14:paraId="5C5EFED1" w14:textId="77777777" w:rsidR="00604553" w:rsidRDefault="00604553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33"/>
    <w:multiLevelType w:val="hybridMultilevel"/>
    <w:tmpl w:val="FE8A7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767B1"/>
    <w:multiLevelType w:val="hybridMultilevel"/>
    <w:tmpl w:val="A2CA9FE8"/>
    <w:lvl w:ilvl="0" w:tplc="37DA1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18A4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F6B66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482E9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20C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89145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68EA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83A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106EC7D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" w15:restartNumberingAfterBreak="0">
    <w:nsid w:val="09E70481"/>
    <w:multiLevelType w:val="hybridMultilevel"/>
    <w:tmpl w:val="D370E9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BC3E26"/>
    <w:multiLevelType w:val="hybridMultilevel"/>
    <w:tmpl w:val="0F1E6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77139"/>
    <w:multiLevelType w:val="hybridMultilevel"/>
    <w:tmpl w:val="E5BC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A1D97"/>
    <w:multiLevelType w:val="hybridMultilevel"/>
    <w:tmpl w:val="9FBA2C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A251B9"/>
    <w:multiLevelType w:val="hybridMultilevel"/>
    <w:tmpl w:val="87D2F2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79174D"/>
    <w:multiLevelType w:val="hybridMultilevel"/>
    <w:tmpl w:val="2DFA4620"/>
    <w:lvl w:ilvl="0" w:tplc="AC7CB1E4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2C342CC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3936285A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EC66B5A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D21AD6EE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E332B72E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D6C6F0B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CAA83454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E140D17E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8" w15:restartNumberingAfterBreak="0">
    <w:nsid w:val="2A8A23E9"/>
    <w:multiLevelType w:val="hybridMultilevel"/>
    <w:tmpl w:val="D4404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91DDE"/>
    <w:multiLevelType w:val="hybridMultilevel"/>
    <w:tmpl w:val="03BA5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B2335"/>
    <w:multiLevelType w:val="hybridMultilevel"/>
    <w:tmpl w:val="DA0A6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B5DA5"/>
    <w:multiLevelType w:val="hybridMultilevel"/>
    <w:tmpl w:val="886068B0"/>
    <w:lvl w:ilvl="0" w:tplc="97643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4E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2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46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6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82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43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2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0B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EF2BA0"/>
    <w:multiLevelType w:val="hybridMultilevel"/>
    <w:tmpl w:val="BD281B12"/>
    <w:lvl w:ilvl="0" w:tplc="CEC61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EC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EE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2C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87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A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8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B24B2C"/>
    <w:multiLevelType w:val="hybridMultilevel"/>
    <w:tmpl w:val="29004CF2"/>
    <w:lvl w:ilvl="0" w:tplc="523A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A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16F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F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726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6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2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0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79271C"/>
    <w:multiLevelType w:val="hybridMultilevel"/>
    <w:tmpl w:val="33244F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7F260DD"/>
    <w:multiLevelType w:val="hybridMultilevel"/>
    <w:tmpl w:val="E10A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72EF"/>
    <w:multiLevelType w:val="hybridMultilevel"/>
    <w:tmpl w:val="3244AEAE"/>
    <w:lvl w:ilvl="0" w:tplc="FC3AE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6A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A0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A8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4C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4D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6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48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E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EBE1531"/>
    <w:multiLevelType w:val="hybridMultilevel"/>
    <w:tmpl w:val="708C2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BE0F1D"/>
    <w:multiLevelType w:val="hybridMultilevel"/>
    <w:tmpl w:val="05BC5F24"/>
    <w:lvl w:ilvl="0" w:tplc="64F6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006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E4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E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4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89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9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0B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316A87"/>
    <w:multiLevelType w:val="hybridMultilevel"/>
    <w:tmpl w:val="141E1E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B73B4"/>
    <w:multiLevelType w:val="hybridMultilevel"/>
    <w:tmpl w:val="9E02595E"/>
    <w:lvl w:ilvl="0" w:tplc="52C6E12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67677"/>
    <w:multiLevelType w:val="hybridMultilevel"/>
    <w:tmpl w:val="E6ECA0D0"/>
    <w:lvl w:ilvl="0" w:tplc="CD189978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System Font Regular" w:hAnsi="System Font Regular" w:hint="default"/>
      </w:rPr>
    </w:lvl>
    <w:lvl w:ilvl="1" w:tplc="3CF01BE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System Font Regular" w:hAnsi="System Font Regular" w:hint="default"/>
      </w:rPr>
    </w:lvl>
    <w:lvl w:ilvl="2" w:tplc="DB2E2D12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System Font Regular" w:hAnsi="System Font Regular" w:hint="default"/>
      </w:rPr>
    </w:lvl>
    <w:lvl w:ilvl="3" w:tplc="8EEA1AA6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System Font Regular" w:hAnsi="System Font Regular" w:hint="default"/>
      </w:rPr>
    </w:lvl>
    <w:lvl w:ilvl="4" w:tplc="CE1EFE6A" w:tentative="1">
      <w:start w:val="1"/>
      <w:numFmt w:val="bullet"/>
      <w:lvlText w:val="−"/>
      <w:lvlJc w:val="left"/>
      <w:pPr>
        <w:tabs>
          <w:tab w:val="num" w:pos="3960"/>
        </w:tabs>
        <w:ind w:left="3960" w:hanging="360"/>
      </w:pPr>
      <w:rPr>
        <w:rFonts w:ascii="System Font Regular" w:hAnsi="System Font Regular" w:hint="default"/>
      </w:rPr>
    </w:lvl>
    <w:lvl w:ilvl="5" w:tplc="BB74E8B2" w:tentative="1">
      <w:start w:val="1"/>
      <w:numFmt w:val="bullet"/>
      <w:lvlText w:val="−"/>
      <w:lvlJc w:val="left"/>
      <w:pPr>
        <w:tabs>
          <w:tab w:val="num" w:pos="4680"/>
        </w:tabs>
        <w:ind w:left="4680" w:hanging="360"/>
      </w:pPr>
      <w:rPr>
        <w:rFonts w:ascii="System Font Regular" w:hAnsi="System Font Regular" w:hint="default"/>
      </w:rPr>
    </w:lvl>
    <w:lvl w:ilvl="6" w:tplc="AC9A1C78" w:tentative="1">
      <w:start w:val="1"/>
      <w:numFmt w:val="bullet"/>
      <w:lvlText w:val="−"/>
      <w:lvlJc w:val="left"/>
      <w:pPr>
        <w:tabs>
          <w:tab w:val="num" w:pos="5400"/>
        </w:tabs>
        <w:ind w:left="5400" w:hanging="360"/>
      </w:pPr>
      <w:rPr>
        <w:rFonts w:ascii="System Font Regular" w:hAnsi="System Font Regular" w:hint="default"/>
      </w:rPr>
    </w:lvl>
    <w:lvl w:ilvl="7" w:tplc="82601276" w:tentative="1">
      <w:start w:val="1"/>
      <w:numFmt w:val="bullet"/>
      <w:lvlText w:val="−"/>
      <w:lvlJc w:val="left"/>
      <w:pPr>
        <w:tabs>
          <w:tab w:val="num" w:pos="6120"/>
        </w:tabs>
        <w:ind w:left="6120" w:hanging="360"/>
      </w:pPr>
      <w:rPr>
        <w:rFonts w:ascii="System Font Regular" w:hAnsi="System Font Regular" w:hint="default"/>
      </w:rPr>
    </w:lvl>
    <w:lvl w:ilvl="8" w:tplc="830ABDC2" w:tentative="1">
      <w:start w:val="1"/>
      <w:numFmt w:val="bullet"/>
      <w:lvlText w:val="−"/>
      <w:lvlJc w:val="left"/>
      <w:pPr>
        <w:tabs>
          <w:tab w:val="num" w:pos="6840"/>
        </w:tabs>
        <w:ind w:left="6840" w:hanging="360"/>
      </w:pPr>
      <w:rPr>
        <w:rFonts w:ascii="System Font Regular" w:hAnsi="System Font Regular" w:hint="default"/>
      </w:rPr>
    </w:lvl>
  </w:abstractNum>
  <w:abstractNum w:abstractNumId="23" w15:restartNumberingAfterBreak="0">
    <w:nsid w:val="7AAC5A88"/>
    <w:multiLevelType w:val="hybridMultilevel"/>
    <w:tmpl w:val="BCB64C4A"/>
    <w:lvl w:ilvl="0" w:tplc="0E5E84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5BD0B68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AC8B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88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CA8C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2C286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489AD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21E7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7B66725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 w16cid:durableId="2040010252">
    <w:abstractNumId w:val="15"/>
  </w:num>
  <w:num w:numId="2" w16cid:durableId="1292593445">
    <w:abstractNumId w:val="22"/>
  </w:num>
  <w:num w:numId="3" w16cid:durableId="715198182">
    <w:abstractNumId w:val="6"/>
  </w:num>
  <w:num w:numId="4" w16cid:durableId="992484228">
    <w:abstractNumId w:val="1"/>
  </w:num>
  <w:num w:numId="5" w16cid:durableId="226694041">
    <w:abstractNumId w:val="23"/>
  </w:num>
  <w:num w:numId="6" w16cid:durableId="589002573">
    <w:abstractNumId w:val="0"/>
  </w:num>
  <w:num w:numId="7" w16cid:durableId="1435638736">
    <w:abstractNumId w:val="5"/>
  </w:num>
  <w:num w:numId="8" w16cid:durableId="28383205">
    <w:abstractNumId w:val="21"/>
  </w:num>
  <w:num w:numId="9" w16cid:durableId="205483786">
    <w:abstractNumId w:val="4"/>
  </w:num>
  <w:num w:numId="10" w16cid:durableId="194076262">
    <w:abstractNumId w:val="9"/>
  </w:num>
  <w:num w:numId="11" w16cid:durableId="1264535479">
    <w:abstractNumId w:val="7"/>
  </w:num>
  <w:num w:numId="12" w16cid:durableId="100927438">
    <w:abstractNumId w:val="17"/>
  </w:num>
  <w:num w:numId="13" w16cid:durableId="2133667804">
    <w:abstractNumId w:val="12"/>
  </w:num>
  <w:num w:numId="14" w16cid:durableId="1166481711">
    <w:abstractNumId w:val="19"/>
  </w:num>
  <w:num w:numId="15" w16cid:durableId="741610327">
    <w:abstractNumId w:val="13"/>
  </w:num>
  <w:num w:numId="16" w16cid:durableId="526674490">
    <w:abstractNumId w:val="11"/>
  </w:num>
  <w:num w:numId="17" w16cid:durableId="609506720">
    <w:abstractNumId w:val="10"/>
  </w:num>
  <w:num w:numId="18" w16cid:durableId="2008316746">
    <w:abstractNumId w:val="3"/>
  </w:num>
  <w:num w:numId="19" w16cid:durableId="425002458">
    <w:abstractNumId w:val="8"/>
  </w:num>
  <w:num w:numId="20" w16cid:durableId="718867878">
    <w:abstractNumId w:val="18"/>
  </w:num>
  <w:num w:numId="21" w16cid:durableId="987637711">
    <w:abstractNumId w:val="16"/>
  </w:num>
  <w:num w:numId="22" w16cid:durableId="801390233">
    <w:abstractNumId w:val="14"/>
  </w:num>
  <w:num w:numId="23" w16cid:durableId="124740464">
    <w:abstractNumId w:val="2"/>
  </w:num>
  <w:num w:numId="24" w16cid:durableId="22931549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123DD"/>
    <w:rsid w:val="00037338"/>
    <w:rsid w:val="00053EF5"/>
    <w:rsid w:val="00066C99"/>
    <w:rsid w:val="00073CFB"/>
    <w:rsid w:val="000760E5"/>
    <w:rsid w:val="0008628F"/>
    <w:rsid w:val="00092E39"/>
    <w:rsid w:val="000A322C"/>
    <w:rsid w:val="000C2990"/>
    <w:rsid w:val="0010383E"/>
    <w:rsid w:val="00120DC1"/>
    <w:rsid w:val="00142F39"/>
    <w:rsid w:val="00191360"/>
    <w:rsid w:val="00195FC6"/>
    <w:rsid w:val="001A0F6B"/>
    <w:rsid w:val="001C2780"/>
    <w:rsid w:val="001C4949"/>
    <w:rsid w:val="001F17DD"/>
    <w:rsid w:val="001F2D66"/>
    <w:rsid w:val="00225393"/>
    <w:rsid w:val="002422D3"/>
    <w:rsid w:val="002605A3"/>
    <w:rsid w:val="00261406"/>
    <w:rsid w:val="0029625C"/>
    <w:rsid w:val="002C1966"/>
    <w:rsid w:val="002D2466"/>
    <w:rsid w:val="002D2B1B"/>
    <w:rsid w:val="002E78E6"/>
    <w:rsid w:val="002F76AD"/>
    <w:rsid w:val="003162BF"/>
    <w:rsid w:val="00317BFB"/>
    <w:rsid w:val="0032074F"/>
    <w:rsid w:val="00334FDC"/>
    <w:rsid w:val="00375603"/>
    <w:rsid w:val="00376D33"/>
    <w:rsid w:val="003954AA"/>
    <w:rsid w:val="003B2CBB"/>
    <w:rsid w:val="003C7CD6"/>
    <w:rsid w:val="003D5C8A"/>
    <w:rsid w:val="003F29FC"/>
    <w:rsid w:val="00400A76"/>
    <w:rsid w:val="004052AE"/>
    <w:rsid w:val="004071EE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B5707"/>
    <w:rsid w:val="004C7806"/>
    <w:rsid w:val="004E6242"/>
    <w:rsid w:val="004E6BD9"/>
    <w:rsid w:val="00513AED"/>
    <w:rsid w:val="00526ACB"/>
    <w:rsid w:val="005913F1"/>
    <w:rsid w:val="005E310A"/>
    <w:rsid w:val="005F0048"/>
    <w:rsid w:val="005F2BB3"/>
    <w:rsid w:val="005F3987"/>
    <w:rsid w:val="005F72EE"/>
    <w:rsid w:val="00604553"/>
    <w:rsid w:val="006116E4"/>
    <w:rsid w:val="0061350C"/>
    <w:rsid w:val="006438E8"/>
    <w:rsid w:val="00643951"/>
    <w:rsid w:val="00662AEA"/>
    <w:rsid w:val="006E5B0B"/>
    <w:rsid w:val="006F6BC7"/>
    <w:rsid w:val="00725AF0"/>
    <w:rsid w:val="00737899"/>
    <w:rsid w:val="007446E1"/>
    <w:rsid w:val="00752B3C"/>
    <w:rsid w:val="007803BF"/>
    <w:rsid w:val="007850CD"/>
    <w:rsid w:val="00785D41"/>
    <w:rsid w:val="007919F2"/>
    <w:rsid w:val="007A2131"/>
    <w:rsid w:val="007D5B08"/>
    <w:rsid w:val="007E53D2"/>
    <w:rsid w:val="007F0531"/>
    <w:rsid w:val="007F615B"/>
    <w:rsid w:val="00820ECA"/>
    <w:rsid w:val="00860D44"/>
    <w:rsid w:val="008661AE"/>
    <w:rsid w:val="0087682E"/>
    <w:rsid w:val="008A266C"/>
    <w:rsid w:val="008D30BE"/>
    <w:rsid w:val="008E047A"/>
    <w:rsid w:val="009039AA"/>
    <w:rsid w:val="00926E8C"/>
    <w:rsid w:val="009348C5"/>
    <w:rsid w:val="00941D36"/>
    <w:rsid w:val="00951C90"/>
    <w:rsid w:val="0095586A"/>
    <w:rsid w:val="009743A5"/>
    <w:rsid w:val="00981967"/>
    <w:rsid w:val="00990472"/>
    <w:rsid w:val="009E1224"/>
    <w:rsid w:val="009F1FE5"/>
    <w:rsid w:val="00A0613B"/>
    <w:rsid w:val="00A3633D"/>
    <w:rsid w:val="00A504E9"/>
    <w:rsid w:val="00A600CE"/>
    <w:rsid w:val="00A614BF"/>
    <w:rsid w:val="00A906FD"/>
    <w:rsid w:val="00AA603D"/>
    <w:rsid w:val="00AE1A02"/>
    <w:rsid w:val="00AE6609"/>
    <w:rsid w:val="00AF434B"/>
    <w:rsid w:val="00B255F2"/>
    <w:rsid w:val="00B276C5"/>
    <w:rsid w:val="00B47919"/>
    <w:rsid w:val="00B60A4B"/>
    <w:rsid w:val="00B65447"/>
    <w:rsid w:val="00B95368"/>
    <w:rsid w:val="00BA21C3"/>
    <w:rsid w:val="00BC5432"/>
    <w:rsid w:val="00BE0D93"/>
    <w:rsid w:val="00BE5750"/>
    <w:rsid w:val="00BE764F"/>
    <w:rsid w:val="00BF1803"/>
    <w:rsid w:val="00C038DD"/>
    <w:rsid w:val="00C23C54"/>
    <w:rsid w:val="00C43F52"/>
    <w:rsid w:val="00C444E9"/>
    <w:rsid w:val="00C4645F"/>
    <w:rsid w:val="00C861C4"/>
    <w:rsid w:val="00CA5B2B"/>
    <w:rsid w:val="00CD2A36"/>
    <w:rsid w:val="00D044AF"/>
    <w:rsid w:val="00D60D88"/>
    <w:rsid w:val="00D76211"/>
    <w:rsid w:val="00D91D52"/>
    <w:rsid w:val="00D96A4E"/>
    <w:rsid w:val="00D96F1B"/>
    <w:rsid w:val="00DB27C7"/>
    <w:rsid w:val="00DC6652"/>
    <w:rsid w:val="00DD007E"/>
    <w:rsid w:val="00DD4729"/>
    <w:rsid w:val="00DD55B3"/>
    <w:rsid w:val="00DD5C09"/>
    <w:rsid w:val="00DD7BBD"/>
    <w:rsid w:val="00DF30F6"/>
    <w:rsid w:val="00DF3D5B"/>
    <w:rsid w:val="00E20478"/>
    <w:rsid w:val="00E264BE"/>
    <w:rsid w:val="00E42816"/>
    <w:rsid w:val="00E450D8"/>
    <w:rsid w:val="00E4575F"/>
    <w:rsid w:val="00E5666C"/>
    <w:rsid w:val="00E71AA3"/>
    <w:rsid w:val="00E72DCF"/>
    <w:rsid w:val="00E8714F"/>
    <w:rsid w:val="00EC66BB"/>
    <w:rsid w:val="00EC7D04"/>
    <w:rsid w:val="00ED2389"/>
    <w:rsid w:val="00ED63DE"/>
    <w:rsid w:val="00EE7180"/>
    <w:rsid w:val="00F04646"/>
    <w:rsid w:val="00F15466"/>
    <w:rsid w:val="00F66477"/>
    <w:rsid w:val="00F82563"/>
    <w:rsid w:val="00FA2612"/>
    <w:rsid w:val="00FB4C4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mailto:joseph.levy@interdigita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7</cp:revision>
  <dcterms:created xsi:type="dcterms:W3CDTF">2022-07-28T14:12:00Z</dcterms:created>
  <dcterms:modified xsi:type="dcterms:W3CDTF">2022-08-29T08:31:00Z</dcterms:modified>
</cp:coreProperties>
</file>