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71ADC21B" w:rsidR="00D91D52" w:rsidRDefault="00A906FD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0C0FAF">
        <w:rPr>
          <w:rFonts w:ascii="Calibri" w:eastAsia="Calibri" w:hAnsi="Calibri" w:cs="Calibri"/>
          <w:b/>
        </w:rPr>
        <w:t>Draft</w:t>
      </w:r>
      <w:r w:rsidR="00C57C6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Agenda</w:t>
      </w:r>
      <w:r>
        <w:rPr>
          <w:rFonts w:ascii="Calibri" w:eastAsia="Calibri" w:hAnsi="Calibri" w:cs="Calibri"/>
          <w:b/>
        </w:rPr>
        <w:br/>
      </w:r>
      <w:r w:rsidR="00A305AF">
        <w:rPr>
          <w:rFonts w:ascii="Calibri" w:eastAsia="Calibri" w:hAnsi="Calibri" w:cs="Calibri"/>
          <w:b/>
        </w:rPr>
        <w:t xml:space="preserve">Thursday </w:t>
      </w:r>
      <w:r w:rsidR="00F53A9C">
        <w:rPr>
          <w:rFonts w:ascii="Calibri" w:eastAsia="Calibri" w:hAnsi="Calibri" w:cs="Calibri"/>
          <w:b/>
        </w:rPr>
        <w:t>6 October</w:t>
      </w:r>
      <w:r w:rsidR="005529E3">
        <w:rPr>
          <w:rFonts w:ascii="Calibri" w:eastAsia="Calibri" w:hAnsi="Calibri" w:cs="Calibri"/>
          <w:b/>
        </w:rPr>
        <w:t xml:space="preserve"> </w:t>
      </w:r>
      <w:r w:rsidR="00D91D52">
        <w:rPr>
          <w:rFonts w:ascii="Calibri" w:eastAsia="Calibri" w:hAnsi="Calibri" w:cs="Calibri"/>
          <w:b/>
        </w:rPr>
        <w:t>2022</w:t>
      </w:r>
    </w:p>
    <w:p w14:paraId="00000001" w14:textId="7079881E" w:rsidR="005F3987" w:rsidRDefault="00D91D52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1230 – 1</w:t>
      </w:r>
      <w:r w:rsidR="00A305AF">
        <w:rPr>
          <w:rFonts w:ascii="Calibri" w:eastAsia="Calibri" w:hAnsi="Calibri" w:cs="Calibri"/>
          <w:b/>
        </w:rPr>
        <w:t>5</w:t>
      </w:r>
      <w:r w:rsidR="00B91F95">
        <w:rPr>
          <w:rFonts w:ascii="Calibri" w:eastAsia="Calibri" w:hAnsi="Calibri" w:cs="Calibri"/>
          <w:b/>
        </w:rPr>
        <w:t>00</w:t>
      </w:r>
      <w:r>
        <w:rPr>
          <w:rFonts w:ascii="Calibri" w:eastAsia="Calibri" w:hAnsi="Calibri" w:cs="Calibri"/>
          <w:b/>
        </w:rPr>
        <w:t xml:space="preserve"> UTC</w:t>
      </w:r>
    </w:p>
    <w:p w14:paraId="573E3884" w14:textId="77777777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5480205F" w14:textId="5E06B064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Remote Meeting Information:</w:t>
      </w:r>
    </w:p>
    <w:p w14:paraId="28D1E5E8" w14:textId="4A528325" w:rsidR="00A305AF" w:rsidRPr="00A305AF" w:rsidRDefault="00752B3C" w:rsidP="00752B3C">
      <w:pPr>
        <w:spacing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Meeting Link - </w:t>
      </w:r>
      <w:hyperlink r:id="rId5" w:history="1">
        <w:r w:rsidR="00A305AF" w:rsidRPr="00A305AF">
          <w:rPr>
            <w:rStyle w:val="Hyperlink"/>
            <w:rFonts w:asciiTheme="majorHAnsi" w:hAnsiTheme="majorHAnsi" w:cstheme="majorHAnsi"/>
            <w:sz w:val="18"/>
            <w:szCs w:val="18"/>
          </w:rPr>
          <w:t>https://ieeesa.webex.com/ieeesa/j.php?MTID=m214d69182b36a54d8b28c1f3daef208c</w:t>
        </w:r>
      </w:hyperlink>
      <w:r w:rsidR="00A305AF" w:rsidRPr="00A305AF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7AA8058F" w14:textId="77777777" w:rsidR="00A305AF" w:rsidRPr="00A305AF" w:rsidRDefault="00752B3C" w:rsidP="00A305AF">
      <w:pPr>
        <w:jc w:val="center"/>
        <w:rPr>
          <w:rFonts w:asciiTheme="majorHAnsi" w:eastAsia="Times New Roman" w:hAnsiTheme="majorHAnsi" w:cstheme="majorHAnsi"/>
          <w:sz w:val="18"/>
          <w:szCs w:val="18"/>
          <w:lang w:val="en-AU" w:eastAsia="en-GB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number (access code): </w:t>
      </w:r>
      <w:r w:rsidR="00A305AF" w:rsidRPr="00A305AF"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  <w:t>2338 502 9130</w:t>
      </w:r>
    </w:p>
    <w:p w14:paraId="76E015FC" w14:textId="77777777" w:rsidR="00A305AF" w:rsidRPr="00A305AF" w:rsidRDefault="00752B3C" w:rsidP="00A305AF">
      <w:pPr>
        <w:jc w:val="center"/>
        <w:rPr>
          <w:rFonts w:asciiTheme="majorHAnsi" w:eastAsia="Calibri" w:hAnsiTheme="majorHAnsi" w:cstheme="majorHAnsi"/>
          <w:bCs/>
          <w:sz w:val="18"/>
          <w:szCs w:val="18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password: </w:t>
      </w:r>
      <w:r w:rsidR="00A305AF" w:rsidRPr="00A305AF">
        <w:rPr>
          <w:rFonts w:asciiTheme="majorHAnsi" w:eastAsia="Calibri" w:hAnsiTheme="majorHAnsi" w:cstheme="majorHAnsi"/>
          <w:bCs/>
          <w:sz w:val="18"/>
          <w:szCs w:val="18"/>
        </w:rPr>
        <w:t>Prac42VcwN3</w:t>
      </w:r>
    </w:p>
    <w:p w14:paraId="0A7BF790" w14:textId="6F673B32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Global Call-in Numbers: </w:t>
      </w:r>
    </w:p>
    <w:p w14:paraId="649B4A92" w14:textId="00F27B7F" w:rsidR="00A305AF" w:rsidRDefault="00000000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hyperlink r:id="rId6" w:history="1">
        <w:r w:rsidR="00A305AF" w:rsidRPr="00A305AF">
          <w:rPr>
            <w:rStyle w:val="Hyperlink"/>
            <w:rFonts w:ascii="Calibri" w:eastAsia="Calibri" w:hAnsi="Calibri" w:cs="Calibri"/>
            <w:bCs/>
            <w:sz w:val="18"/>
            <w:szCs w:val="18"/>
          </w:rPr>
          <w:t>https://ieeesa.webex.com/webappng/sites/ieeesa/meeting/info/aa60739f96e54ae69e694f001360733c#</w:t>
        </w:r>
      </w:hyperlink>
    </w:p>
    <w:p w14:paraId="0F185093" w14:textId="32D7D140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00000004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  <w:r>
        <w:rPr>
          <w:rFonts w:ascii="Calibri" w:eastAsia="Calibri" w:hAnsi="Calibri" w:cs="Calibri"/>
          <w:b/>
        </w:rPr>
        <w:br/>
      </w:r>
    </w:p>
    <w:p w14:paraId="4E55613A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 xml:space="preserve">Introductions and </w:t>
      </w:r>
      <w:hyperlink r:id="rId7" w:history="1">
        <w:r w:rsidRPr="00092120">
          <w:rPr>
            <w:rStyle w:val="Hyperlink"/>
            <w:rFonts w:ascii="Calibri" w:hAnsi="Calibri" w:cs="Calibri"/>
            <w:b/>
            <w:bCs/>
            <w:szCs w:val="24"/>
          </w:rPr>
          <w:t>Affiliation Declarations</w:t>
        </w:r>
      </w:hyperlink>
    </w:p>
    <w:p w14:paraId="0FF6DC1D" w14:textId="0C66EDF9" w:rsid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b/>
        </w:rPr>
        <w:t xml:space="preserve">Attendance:  </w:t>
      </w:r>
      <w:r>
        <w:rPr>
          <w:rFonts w:ascii="Calibri" w:eastAsia="Calibri" w:hAnsi="Calibri" w:cs="Calibri"/>
          <w:bCs/>
        </w:rPr>
        <w:t xml:space="preserve">Record attendance on iMat </w:t>
      </w:r>
      <w:r w:rsidRPr="00A7537D">
        <w:rPr>
          <w:rFonts w:ascii="Calibri" w:eastAsia="Calibri" w:hAnsi="Calibri" w:cs="Calibri"/>
          <w:bCs/>
        </w:rPr>
        <w:t>https://imat.ieee.org/my-site/home</w:t>
      </w:r>
    </w:p>
    <w:p w14:paraId="59A1A3CE" w14:textId="5B749BB0" w:rsidR="00753953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Establish Quorum</w:t>
      </w:r>
      <w:r w:rsidR="00753953" w:rsidRPr="00092120">
        <w:rPr>
          <w:rFonts w:ascii="Calibri" w:eastAsia="Calibri" w:hAnsi="Calibri" w:cs="Calibri"/>
          <w:b/>
        </w:rPr>
        <w:br/>
      </w:r>
    </w:p>
    <w:p w14:paraId="2915EC88" w14:textId="228F7A46" w:rsidR="00753953" w:rsidRPr="00092120" w:rsidRDefault="00753953" w:rsidP="0075395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3C2FED1F" w14:textId="77777777" w:rsidR="00092120" w:rsidRDefault="00092120" w:rsidP="00092120">
      <w:pPr>
        <w:ind w:left="720"/>
      </w:pPr>
    </w:p>
    <w:p w14:paraId="491FD6F3" w14:textId="0E3736C5" w:rsidR="00753953" w:rsidRPr="00C57C69" w:rsidRDefault="00092120" w:rsidP="00116647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 w:rsidRPr="00C57C69">
        <w:rPr>
          <w:rFonts w:ascii="Calibri" w:hAnsi="Calibri" w:cs="Calibri"/>
          <w:b/>
          <w:bCs/>
        </w:rPr>
        <w:t xml:space="preserve">Approval of the </w:t>
      </w:r>
      <w:r w:rsidR="00C57C69">
        <w:rPr>
          <w:rFonts w:ascii="Calibri" w:hAnsi="Calibri" w:cs="Calibri"/>
          <w:b/>
          <w:bCs/>
        </w:rPr>
        <w:t>minutes of the 2</w:t>
      </w:r>
      <w:r w:rsidR="00B91F95">
        <w:rPr>
          <w:rFonts w:ascii="Calibri" w:hAnsi="Calibri" w:cs="Calibri"/>
          <w:b/>
          <w:bCs/>
        </w:rPr>
        <w:t>8</w:t>
      </w:r>
      <w:r w:rsidR="00C57C69">
        <w:rPr>
          <w:rFonts w:ascii="Calibri" w:hAnsi="Calibri" w:cs="Calibri"/>
          <w:b/>
          <w:bCs/>
        </w:rPr>
        <w:t xml:space="preserve"> </w:t>
      </w:r>
      <w:r w:rsidR="00B91F95">
        <w:rPr>
          <w:rFonts w:ascii="Calibri" w:hAnsi="Calibri" w:cs="Calibri"/>
          <w:b/>
          <w:bCs/>
        </w:rPr>
        <w:t xml:space="preserve">August </w:t>
      </w:r>
      <w:r w:rsidR="00C57C69">
        <w:rPr>
          <w:rFonts w:ascii="Calibri" w:hAnsi="Calibri" w:cs="Calibri"/>
          <w:b/>
          <w:bCs/>
        </w:rPr>
        <w:t xml:space="preserve">Meeting </w:t>
      </w:r>
    </w:p>
    <w:p w14:paraId="3969A79C" w14:textId="77777777" w:rsidR="00C57C69" w:rsidRPr="00C57C69" w:rsidRDefault="00C57C69" w:rsidP="00C57C69">
      <w:pPr>
        <w:ind w:left="720"/>
        <w:rPr>
          <w:rFonts w:ascii="Calibri" w:eastAsia="Calibri" w:hAnsi="Calibri" w:cs="Calibri"/>
          <w:b/>
        </w:rPr>
      </w:pPr>
    </w:p>
    <w:p w14:paraId="66355E70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IEEE Policies Review</w:t>
      </w:r>
    </w:p>
    <w:p w14:paraId="2874ED9E" w14:textId="75A1E824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Call for Patents</w:t>
      </w:r>
      <w:r>
        <w:rPr>
          <w:rFonts w:ascii="Calibri" w:hAnsi="Calibri" w:cs="Calibri"/>
          <w:szCs w:val="24"/>
        </w:rPr>
        <w:t xml:space="preserve"> - </w:t>
      </w:r>
      <w:hyperlink r:id="rId8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28CC94B3" w14:textId="446BB466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Copyright Policy</w:t>
      </w:r>
      <w:r>
        <w:rPr>
          <w:rFonts w:ascii="Calibri" w:hAnsi="Calibri" w:cs="Calibri"/>
          <w:szCs w:val="24"/>
        </w:rPr>
        <w:t xml:space="preserve"> - </w:t>
      </w:r>
      <w:hyperlink r:id="rId9">
        <w:r>
          <w:t xml:space="preserve"> </w:t>
        </w:r>
      </w:hyperlink>
      <w:hyperlink r:id="rId10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FA4A4D" w14:textId="0F546567" w:rsidR="002F1CDE" w:rsidRPr="00C57C69" w:rsidRDefault="00092120" w:rsidP="00C57C69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Participation</w:t>
      </w:r>
      <w:r>
        <w:rPr>
          <w:rFonts w:ascii="Calibri" w:hAnsi="Calibri" w:cs="Calibri"/>
          <w:szCs w:val="24"/>
        </w:rPr>
        <w:t xml:space="preserve"> - </w:t>
      </w:r>
      <w:hyperlink r:id="rId11" w:history="1">
        <w:r w:rsidRPr="00092120">
          <w:rPr>
            <w:rStyle w:val="Hyperlink"/>
            <w:rFonts w:ascii="Calibri" w:hAnsi="Calibri" w:cs="Calibri"/>
            <w:szCs w:val="24"/>
          </w:rPr>
          <w:t>https://standards.ieee.org/wp-content/uploads/import/documents/other/Participant-Behavior-Individual-Method.pdf</w:t>
        </w:r>
      </w:hyperlink>
    </w:p>
    <w:p w14:paraId="141BF809" w14:textId="77777777" w:rsidR="002177CE" w:rsidRPr="00C819E1" w:rsidRDefault="002177CE" w:rsidP="00F53A9C"/>
    <w:p w14:paraId="474D9BA3" w14:textId="509446D9" w:rsidR="005529E3" w:rsidRDefault="00753953" w:rsidP="000539BF">
      <w:pPr>
        <w:numPr>
          <w:ilvl w:val="0"/>
          <w:numId w:val="1"/>
        </w:numPr>
      </w:pPr>
      <w:r w:rsidRPr="000539BF">
        <w:rPr>
          <w:rFonts w:ascii="Calibri" w:eastAsia="Calibri" w:hAnsi="Calibri" w:cs="Calibri"/>
          <w:b/>
        </w:rPr>
        <w:t xml:space="preserve">Technical </w:t>
      </w:r>
      <w:r w:rsidR="00B12113" w:rsidRPr="000539BF">
        <w:rPr>
          <w:rFonts w:ascii="Calibri" w:eastAsia="Calibri" w:hAnsi="Calibri" w:cs="Calibri"/>
          <w:b/>
        </w:rPr>
        <w:t>Presentations</w:t>
      </w:r>
    </w:p>
    <w:p w14:paraId="0B92BB0C" w14:textId="62125132" w:rsidR="00761220" w:rsidRPr="00A8507D" w:rsidRDefault="00C57C69" w:rsidP="00B91DAB">
      <w:pPr>
        <w:ind w:left="14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Please advise of any </w:t>
      </w:r>
      <w:r w:rsidR="00A769CA">
        <w:rPr>
          <w:rFonts w:ascii="Calibri" w:eastAsia="Calibri" w:hAnsi="Calibri" w:cs="Calibri"/>
          <w:bCs/>
        </w:rPr>
        <w:t xml:space="preserve">additional </w:t>
      </w:r>
      <w:r>
        <w:rPr>
          <w:rFonts w:ascii="Calibri" w:eastAsia="Calibri" w:hAnsi="Calibri" w:cs="Calibri"/>
          <w:bCs/>
        </w:rPr>
        <w:t>technical presentations to be made</w:t>
      </w:r>
    </w:p>
    <w:p w14:paraId="00C6E20A" w14:textId="77777777" w:rsidR="00B34862" w:rsidRPr="00B91F95" w:rsidRDefault="00B34862" w:rsidP="00B34862">
      <w:pPr>
        <w:pStyle w:val="ListParagraph"/>
        <w:ind w:left="1440"/>
        <w:rPr>
          <w:rFonts w:ascii="Calibri" w:eastAsia="Calibri" w:hAnsi="Calibri" w:cs="Calibri"/>
          <w:bCs/>
        </w:rPr>
      </w:pPr>
    </w:p>
    <w:p w14:paraId="45D39E98" w14:textId="75077101" w:rsidR="00F53A9C" w:rsidRPr="00F53A9C" w:rsidRDefault="00F53A9C" w:rsidP="00F53A9C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F53A9C">
        <w:rPr>
          <w:rFonts w:asciiTheme="majorHAnsi" w:hAnsiTheme="majorHAnsi" w:cstheme="majorHAnsi"/>
          <w:b/>
          <w:bCs/>
        </w:rPr>
        <w:t>Scope confirmation</w:t>
      </w:r>
      <w:r w:rsidRPr="00F53A9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–</w:t>
      </w:r>
      <w:r w:rsidRPr="00F53A9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Sub-groups have requested guidance on the application of the Standard.  Refer PAR  Scope:</w:t>
      </w:r>
    </w:p>
    <w:p w14:paraId="61BA478F" w14:textId="77777777" w:rsidR="00F53A9C" w:rsidRPr="00F53A9C" w:rsidRDefault="00F53A9C" w:rsidP="00F53A9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  <w:r w:rsidRPr="00F53A9C">
        <w:rPr>
          <w:rFonts w:eastAsia="Times New Roman"/>
          <w:sz w:val="20"/>
          <w:szCs w:val="20"/>
          <w:shd w:val="clear" w:color="auto" w:fill="FFFFFF"/>
          <w:lang w:val="en-AU" w:eastAsia="en-GB"/>
        </w:rPr>
        <w:br/>
        <w:t xml:space="preserve">This standard provides requirements for technical terminology and communications using the English language that are inclusive and inoffensive. These requirements apply to technical </w:t>
      </w:r>
      <w:r w:rsidRPr="00F53A9C">
        <w:rPr>
          <w:rFonts w:eastAsia="Times New Roman"/>
          <w:sz w:val="20"/>
          <w:szCs w:val="20"/>
          <w:highlight w:val="yellow"/>
          <w:shd w:val="clear" w:color="auto" w:fill="FFFFFF"/>
          <w:lang w:val="en-AU" w:eastAsia="en-GB"/>
        </w:rPr>
        <w:t>information in standards, policies, plans, procedures, reports, specifications; machine-readable languages, and text presented electronically</w:t>
      </w:r>
      <w:r w:rsidRPr="00F53A9C">
        <w:rPr>
          <w:rFonts w:eastAsia="Times New Roman"/>
          <w:sz w:val="20"/>
          <w:szCs w:val="20"/>
          <w:shd w:val="clear" w:color="auto" w:fill="FFFFFF"/>
          <w:lang w:val="en-AU" w:eastAsia="en-GB"/>
        </w:rPr>
        <w:t>.   The standard includes recommendations on how to replace such deprecated technical terminology and provides examples of alternatives.</w:t>
      </w:r>
    </w:p>
    <w:p w14:paraId="31911DAD" w14:textId="77777777" w:rsidR="00F53A9C" w:rsidRPr="00F53A9C" w:rsidRDefault="00F53A9C" w:rsidP="00F53A9C">
      <w:pPr>
        <w:rPr>
          <w:rFonts w:asciiTheme="majorHAnsi" w:hAnsiTheme="majorHAnsi" w:cstheme="majorHAnsi"/>
        </w:rPr>
      </w:pPr>
    </w:p>
    <w:p w14:paraId="06051A92" w14:textId="77777777" w:rsidR="00F53A9C" w:rsidRPr="00F53A9C" w:rsidRDefault="00F53A9C" w:rsidP="00F53A9C">
      <w:pPr>
        <w:ind w:left="720"/>
        <w:rPr>
          <w:rFonts w:asciiTheme="majorHAnsi" w:hAnsiTheme="majorHAnsi" w:cstheme="majorHAnsi"/>
        </w:rPr>
      </w:pPr>
    </w:p>
    <w:p w14:paraId="628B4FCC" w14:textId="12B1E69F" w:rsidR="002F1CDE" w:rsidRPr="00F53A9C" w:rsidRDefault="00DF025C" w:rsidP="002F1CDE">
      <w:pPr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Subgroup updates and Issues referred to Working Group by </w:t>
      </w:r>
      <w:r w:rsidR="005529E3" w:rsidRPr="00F53A9C">
        <w:rPr>
          <w:rFonts w:asciiTheme="majorHAnsi" w:hAnsiTheme="majorHAnsi" w:cstheme="majorHAnsi"/>
          <w:b/>
          <w:bCs/>
        </w:rPr>
        <w:t>Subgroup</w:t>
      </w:r>
      <w:r>
        <w:rPr>
          <w:rFonts w:asciiTheme="majorHAnsi" w:hAnsiTheme="majorHAnsi" w:cstheme="majorHAnsi"/>
          <w:b/>
          <w:bCs/>
        </w:rPr>
        <w:t xml:space="preserve">s </w:t>
      </w:r>
    </w:p>
    <w:p w14:paraId="15BC9FF2" w14:textId="50164DCF" w:rsidR="002F1CDE" w:rsidRPr="00F53A9C" w:rsidRDefault="00F53A9C" w:rsidP="002F1CDE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Subgroup chairs are requested to distribute updates prior to the </w:t>
      </w:r>
      <w:r w:rsidR="00DF025C">
        <w:rPr>
          <w:rFonts w:asciiTheme="majorHAnsi" w:hAnsiTheme="majorHAnsi" w:cstheme="majorHAnsi"/>
        </w:rPr>
        <w:t xml:space="preserve">Working Group </w:t>
      </w:r>
      <w:r>
        <w:rPr>
          <w:rFonts w:asciiTheme="majorHAnsi" w:hAnsiTheme="majorHAnsi" w:cstheme="majorHAnsi"/>
        </w:rPr>
        <w:t xml:space="preserve">meeting. </w:t>
      </w:r>
    </w:p>
    <w:p w14:paraId="540DEEDA" w14:textId="6D9DFE74" w:rsidR="007C6C80" w:rsidRPr="00F53A9C" w:rsidRDefault="00821AB1" w:rsidP="00761220">
      <w:pPr>
        <w:numPr>
          <w:ilvl w:val="1"/>
          <w:numId w:val="1"/>
        </w:numPr>
        <w:rPr>
          <w:rFonts w:asciiTheme="majorHAnsi" w:hAnsiTheme="majorHAnsi" w:cstheme="majorHAnsi"/>
        </w:rPr>
      </w:pPr>
      <w:r w:rsidRPr="00F53A9C">
        <w:rPr>
          <w:rFonts w:asciiTheme="majorHAnsi" w:hAnsiTheme="majorHAnsi" w:cstheme="majorHAnsi"/>
        </w:rPr>
        <w:t>Sources and Definitions</w:t>
      </w:r>
      <w:r w:rsidR="00A769CA" w:rsidRPr="00F53A9C">
        <w:rPr>
          <w:rFonts w:asciiTheme="majorHAnsi" w:hAnsiTheme="majorHAnsi" w:cstheme="majorHAnsi"/>
        </w:rPr>
        <w:t xml:space="preserve"> – Joseph Levy</w:t>
      </w:r>
    </w:p>
    <w:p w14:paraId="4FD0E8D4" w14:textId="77777777" w:rsidR="00DA0190" w:rsidRPr="00F53A9C" w:rsidRDefault="00DA0190" w:rsidP="00DA0190">
      <w:pPr>
        <w:ind w:left="1440"/>
        <w:rPr>
          <w:rFonts w:asciiTheme="majorHAnsi" w:hAnsiTheme="majorHAnsi" w:cstheme="majorHAnsi"/>
        </w:rPr>
      </w:pPr>
    </w:p>
    <w:p w14:paraId="3E78ADA1" w14:textId="56D221EF" w:rsidR="00DA0190" w:rsidRPr="00F53A9C" w:rsidRDefault="00821AB1" w:rsidP="00761220">
      <w:pPr>
        <w:numPr>
          <w:ilvl w:val="1"/>
          <w:numId w:val="1"/>
        </w:numPr>
        <w:rPr>
          <w:rFonts w:asciiTheme="majorHAnsi" w:hAnsiTheme="majorHAnsi" w:cstheme="majorHAnsi"/>
        </w:rPr>
      </w:pPr>
      <w:r w:rsidRPr="00F53A9C">
        <w:rPr>
          <w:rFonts w:asciiTheme="majorHAnsi" w:hAnsiTheme="majorHAnsi" w:cstheme="majorHAnsi"/>
        </w:rPr>
        <w:lastRenderedPageBreak/>
        <w:t>P</w:t>
      </w:r>
      <w:r w:rsidR="00494A88" w:rsidRPr="00F53A9C">
        <w:rPr>
          <w:rFonts w:asciiTheme="majorHAnsi" w:hAnsiTheme="majorHAnsi" w:cstheme="majorHAnsi"/>
        </w:rPr>
        <w:t>rocesses</w:t>
      </w:r>
      <w:r w:rsidR="00A769CA" w:rsidRPr="00F53A9C">
        <w:rPr>
          <w:rFonts w:asciiTheme="majorHAnsi" w:hAnsiTheme="majorHAnsi" w:cstheme="majorHAnsi"/>
        </w:rPr>
        <w:t xml:space="preserve"> – Brittany Chapman</w:t>
      </w:r>
    </w:p>
    <w:p w14:paraId="1E3469C6" w14:textId="77777777" w:rsidR="00DA0190" w:rsidRPr="00F53A9C" w:rsidRDefault="00DA0190" w:rsidP="00DA0190">
      <w:pPr>
        <w:ind w:left="1440"/>
        <w:rPr>
          <w:rFonts w:asciiTheme="majorHAnsi" w:hAnsiTheme="majorHAnsi" w:cstheme="majorHAnsi"/>
        </w:rPr>
      </w:pPr>
    </w:p>
    <w:p w14:paraId="1E5BAF98" w14:textId="7690E076" w:rsidR="00821AB1" w:rsidRPr="00F53A9C" w:rsidRDefault="00821AB1" w:rsidP="00821AB1">
      <w:pPr>
        <w:numPr>
          <w:ilvl w:val="1"/>
          <w:numId w:val="1"/>
        </w:numPr>
        <w:rPr>
          <w:rFonts w:asciiTheme="majorHAnsi" w:hAnsiTheme="majorHAnsi" w:cstheme="majorHAnsi"/>
        </w:rPr>
      </w:pPr>
      <w:r w:rsidRPr="00F53A9C">
        <w:rPr>
          <w:rFonts w:asciiTheme="majorHAnsi" w:hAnsiTheme="majorHAnsi" w:cstheme="majorHAnsi"/>
        </w:rPr>
        <w:t>P</w:t>
      </w:r>
      <w:r w:rsidR="00494A88" w:rsidRPr="00F53A9C">
        <w:rPr>
          <w:rFonts w:asciiTheme="majorHAnsi" w:hAnsiTheme="majorHAnsi" w:cstheme="majorHAnsi"/>
        </w:rPr>
        <w:t>rinciples</w:t>
      </w:r>
      <w:r w:rsidRPr="00F53A9C">
        <w:rPr>
          <w:rFonts w:asciiTheme="majorHAnsi" w:hAnsiTheme="majorHAnsi" w:cstheme="majorHAnsi"/>
        </w:rPr>
        <w:t xml:space="preserve"> </w:t>
      </w:r>
      <w:r w:rsidR="00A769CA" w:rsidRPr="00F53A9C">
        <w:rPr>
          <w:rFonts w:asciiTheme="majorHAnsi" w:hAnsiTheme="majorHAnsi" w:cstheme="majorHAnsi"/>
        </w:rPr>
        <w:t>– Ruby Annette</w:t>
      </w:r>
    </w:p>
    <w:p w14:paraId="2F0012E4" w14:textId="77777777" w:rsidR="00DA0190" w:rsidRPr="00F53A9C" w:rsidRDefault="00DA0190" w:rsidP="00DA0190">
      <w:pPr>
        <w:ind w:left="1440"/>
        <w:rPr>
          <w:rFonts w:asciiTheme="majorHAnsi" w:hAnsiTheme="majorHAnsi" w:cstheme="majorHAnsi"/>
        </w:rPr>
      </w:pPr>
    </w:p>
    <w:p w14:paraId="57C4BB59" w14:textId="6EE0D908" w:rsidR="00DA0190" w:rsidRPr="00F53A9C" w:rsidRDefault="00821AB1" w:rsidP="00761220">
      <w:pPr>
        <w:numPr>
          <w:ilvl w:val="1"/>
          <w:numId w:val="1"/>
        </w:numPr>
        <w:rPr>
          <w:rFonts w:asciiTheme="majorHAnsi" w:hAnsiTheme="majorHAnsi" w:cstheme="majorHAnsi"/>
        </w:rPr>
      </w:pPr>
      <w:r w:rsidRPr="00F53A9C">
        <w:rPr>
          <w:rFonts w:asciiTheme="majorHAnsi" w:hAnsiTheme="majorHAnsi" w:cstheme="majorHAnsi"/>
        </w:rPr>
        <w:t>Candidate Terms</w:t>
      </w:r>
      <w:r w:rsidR="00A769CA" w:rsidRPr="00F53A9C">
        <w:rPr>
          <w:rFonts w:asciiTheme="majorHAnsi" w:hAnsiTheme="majorHAnsi" w:cstheme="majorHAnsi"/>
        </w:rPr>
        <w:t xml:space="preserve"> and Language – Eeshita Grover</w:t>
      </w:r>
    </w:p>
    <w:p w14:paraId="1F11A341" w14:textId="77777777" w:rsidR="005529E3" w:rsidRPr="005529E3" w:rsidRDefault="005529E3" w:rsidP="00821AB1"/>
    <w:p w14:paraId="6B6599B7" w14:textId="27B0ECD5" w:rsidR="00D21FCC" w:rsidRPr="00C57C69" w:rsidRDefault="00753953" w:rsidP="00C57C69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>Future Meetings</w:t>
      </w:r>
      <w:r w:rsidR="00D21FCC" w:rsidRPr="00C57C69">
        <w:rPr>
          <w:rFonts w:ascii="Calibri" w:eastAsia="Calibri" w:hAnsi="Calibri" w:cs="Calibri"/>
          <w:bCs/>
        </w:rPr>
        <w:t xml:space="preserve"> </w:t>
      </w:r>
    </w:p>
    <w:p w14:paraId="6137AC38" w14:textId="02B3F15E" w:rsidR="00D21FCC" w:rsidRDefault="00D21FCC" w:rsidP="00D21FC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27 October</w:t>
      </w:r>
      <w:r w:rsidRPr="00D21FCC">
        <w:rPr>
          <w:rFonts w:ascii="Calibri" w:eastAsia="Calibri" w:hAnsi="Calibri" w:cs="Calibri"/>
          <w:bCs/>
        </w:rPr>
        <w:t xml:space="preserve"> 2022, 12:30 (08h30 EDT, 13h30 BST, 14h30 CEST, 18h00 IST, 20h30 CST)</w:t>
      </w:r>
      <w:r>
        <w:rPr>
          <w:rFonts w:ascii="Calibri" w:eastAsia="Calibri" w:hAnsi="Calibri" w:cs="Calibri"/>
          <w:bCs/>
        </w:rPr>
        <w:t xml:space="preserve"> </w:t>
      </w:r>
      <w:r w:rsidRPr="00D21FCC">
        <w:rPr>
          <w:rFonts w:ascii="Calibri" w:eastAsia="Calibri" w:hAnsi="Calibri" w:cs="Calibri"/>
          <w:bCs/>
        </w:rPr>
        <w:t xml:space="preserve">- </w:t>
      </w:r>
      <w:r>
        <w:rPr>
          <w:rFonts w:ascii="Calibri" w:eastAsia="Calibri" w:hAnsi="Calibri" w:cs="Calibri"/>
          <w:bCs/>
        </w:rPr>
        <w:t>15</w:t>
      </w:r>
      <w:r w:rsidRPr="00D21FCC">
        <w:rPr>
          <w:rFonts w:ascii="Calibri" w:eastAsia="Calibri" w:hAnsi="Calibri" w:cs="Calibri"/>
          <w:bCs/>
        </w:rPr>
        <w:t>:30 UTC</w:t>
      </w:r>
      <w:r>
        <w:rPr>
          <w:rFonts w:ascii="Calibri" w:eastAsia="Calibri" w:hAnsi="Calibri" w:cs="Calibri"/>
          <w:bCs/>
        </w:rPr>
        <w:t xml:space="preserve"> </w:t>
      </w:r>
    </w:p>
    <w:p w14:paraId="4C3F5D98" w14:textId="61A72F14" w:rsidR="00DF025C" w:rsidRPr="00D21FCC" w:rsidRDefault="00DF025C" w:rsidP="00D21FC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Meeting time post 30 October. </w:t>
      </w:r>
    </w:p>
    <w:p w14:paraId="6ED5367C" w14:textId="77777777" w:rsidR="00D21FCC" w:rsidRDefault="00D21FCC" w:rsidP="00D21FCC">
      <w:pPr>
        <w:ind w:left="720"/>
      </w:pPr>
    </w:p>
    <w:p w14:paraId="0DFAA497" w14:textId="5DC16B42" w:rsidR="00753953" w:rsidRPr="008A1C3A" w:rsidRDefault="00753953" w:rsidP="00D21FCC">
      <w:pPr>
        <w:numPr>
          <w:ilvl w:val="0"/>
          <w:numId w:val="1"/>
        </w:numPr>
      </w:pPr>
      <w:r w:rsidRPr="00D21FCC">
        <w:rPr>
          <w:rFonts w:ascii="Calibri" w:eastAsia="Calibri" w:hAnsi="Calibri" w:cs="Calibri"/>
          <w:b/>
        </w:rPr>
        <w:t>Adjourn</w:t>
      </w:r>
    </w:p>
    <w:p w14:paraId="603CB2D8" w14:textId="13A5E994" w:rsidR="008A1C3A" w:rsidRDefault="008A1C3A" w:rsidP="008A1C3A">
      <w:pPr>
        <w:rPr>
          <w:rFonts w:ascii="Calibri" w:eastAsia="Calibri" w:hAnsi="Calibri" w:cs="Calibri"/>
          <w:b/>
        </w:rPr>
      </w:pPr>
    </w:p>
    <w:p w14:paraId="4722ED77" w14:textId="77777777" w:rsidR="003720D6" w:rsidRPr="003720D6" w:rsidRDefault="003720D6" w:rsidP="003720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</w:p>
    <w:p w14:paraId="146FBDBD" w14:textId="77777777" w:rsidR="003720D6" w:rsidRPr="003720D6" w:rsidRDefault="003720D6" w:rsidP="003720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</w:p>
    <w:p w14:paraId="59424793" w14:textId="77777777" w:rsidR="00BA1872" w:rsidRDefault="00BA1872" w:rsidP="008A1C3A">
      <w:pPr>
        <w:rPr>
          <w:rFonts w:ascii="Calibri" w:eastAsia="Calibri" w:hAnsi="Calibri" w:cs="Calibri"/>
          <w:b/>
        </w:rPr>
      </w:pPr>
    </w:p>
    <w:p w14:paraId="23DF6B88" w14:textId="77777777" w:rsidR="00BA1872" w:rsidRDefault="00BA1872" w:rsidP="008A1C3A">
      <w:pPr>
        <w:rPr>
          <w:rFonts w:ascii="Calibri" w:eastAsia="Calibri" w:hAnsi="Calibri" w:cs="Calibri"/>
          <w:b/>
        </w:rPr>
      </w:pPr>
    </w:p>
    <w:p w14:paraId="3A373F7A" w14:textId="77777777" w:rsidR="008A50BA" w:rsidRDefault="008A50BA" w:rsidP="008A1C3A">
      <w:pPr>
        <w:rPr>
          <w:rFonts w:ascii="Calibri" w:eastAsia="Calibri" w:hAnsi="Calibri" w:cs="Calibri"/>
          <w:b/>
        </w:rPr>
      </w:pPr>
    </w:p>
    <w:p w14:paraId="15208B24" w14:textId="77777777" w:rsidR="008A1C3A" w:rsidRPr="000760E5" w:rsidRDefault="008A1C3A" w:rsidP="008A1C3A"/>
    <w:p w14:paraId="00000011" w14:textId="7EA6A1FF" w:rsidR="005F3987" w:rsidRPr="000760E5" w:rsidRDefault="005F3987" w:rsidP="00753953">
      <w:pPr>
        <w:ind w:left="360"/>
      </w:pPr>
    </w:p>
    <w:sectPr w:rsidR="005F3987" w:rsidRPr="000760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D73"/>
    <w:multiLevelType w:val="multilevel"/>
    <w:tmpl w:val="646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93F34"/>
    <w:multiLevelType w:val="multilevel"/>
    <w:tmpl w:val="BA5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54B73"/>
    <w:multiLevelType w:val="multilevel"/>
    <w:tmpl w:val="8596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BB06B8"/>
    <w:multiLevelType w:val="multilevel"/>
    <w:tmpl w:val="E0BC15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A6F498A"/>
    <w:multiLevelType w:val="multilevel"/>
    <w:tmpl w:val="D34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368E5"/>
    <w:multiLevelType w:val="multilevel"/>
    <w:tmpl w:val="AC56D5C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1170">
    <w:abstractNumId w:val="5"/>
  </w:num>
  <w:num w:numId="2" w16cid:durableId="1494031650">
    <w:abstractNumId w:val="7"/>
  </w:num>
  <w:num w:numId="3" w16cid:durableId="695354870">
    <w:abstractNumId w:val="6"/>
  </w:num>
  <w:num w:numId="4" w16cid:durableId="20056439">
    <w:abstractNumId w:val="1"/>
  </w:num>
  <w:num w:numId="5" w16cid:durableId="1628244768">
    <w:abstractNumId w:val="3"/>
  </w:num>
  <w:num w:numId="6" w16cid:durableId="1819568768">
    <w:abstractNumId w:val="2"/>
  </w:num>
  <w:num w:numId="7" w16cid:durableId="891422745">
    <w:abstractNumId w:val="0"/>
  </w:num>
  <w:num w:numId="8" w16cid:durableId="1346974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73DF"/>
    <w:rsid w:val="00037338"/>
    <w:rsid w:val="000539BF"/>
    <w:rsid w:val="000760E5"/>
    <w:rsid w:val="00092120"/>
    <w:rsid w:val="000C0FAF"/>
    <w:rsid w:val="000D1FFF"/>
    <w:rsid w:val="001A0F6B"/>
    <w:rsid w:val="002177CE"/>
    <w:rsid w:val="002B52C6"/>
    <w:rsid w:val="002F1CDE"/>
    <w:rsid w:val="003720D6"/>
    <w:rsid w:val="003A6A73"/>
    <w:rsid w:val="00435741"/>
    <w:rsid w:val="004365A1"/>
    <w:rsid w:val="00470933"/>
    <w:rsid w:val="00494A88"/>
    <w:rsid w:val="005529E3"/>
    <w:rsid w:val="005F2BB3"/>
    <w:rsid w:val="005F3987"/>
    <w:rsid w:val="005F63DA"/>
    <w:rsid w:val="006438E8"/>
    <w:rsid w:val="00663D52"/>
    <w:rsid w:val="006A57C6"/>
    <w:rsid w:val="006D53C5"/>
    <w:rsid w:val="00752B3C"/>
    <w:rsid w:val="00753953"/>
    <w:rsid w:val="00761220"/>
    <w:rsid w:val="007C5AF5"/>
    <w:rsid w:val="007C6C80"/>
    <w:rsid w:val="007E53D2"/>
    <w:rsid w:val="007F2BD4"/>
    <w:rsid w:val="0080667D"/>
    <w:rsid w:val="00821AB1"/>
    <w:rsid w:val="008A1C3A"/>
    <w:rsid w:val="008A50BA"/>
    <w:rsid w:val="008C3E38"/>
    <w:rsid w:val="009039AA"/>
    <w:rsid w:val="00926E8C"/>
    <w:rsid w:val="00981967"/>
    <w:rsid w:val="00981FDA"/>
    <w:rsid w:val="00990472"/>
    <w:rsid w:val="00A2658E"/>
    <w:rsid w:val="00A305AF"/>
    <w:rsid w:val="00A769CA"/>
    <w:rsid w:val="00A8507D"/>
    <w:rsid w:val="00A877FC"/>
    <w:rsid w:val="00A906FD"/>
    <w:rsid w:val="00B12113"/>
    <w:rsid w:val="00B34862"/>
    <w:rsid w:val="00B91DAB"/>
    <w:rsid w:val="00B91F95"/>
    <w:rsid w:val="00BA1872"/>
    <w:rsid w:val="00BD2C7F"/>
    <w:rsid w:val="00BD7B66"/>
    <w:rsid w:val="00C43F52"/>
    <w:rsid w:val="00C57C69"/>
    <w:rsid w:val="00C819E1"/>
    <w:rsid w:val="00D21FCC"/>
    <w:rsid w:val="00D91D52"/>
    <w:rsid w:val="00D96A4E"/>
    <w:rsid w:val="00DA0190"/>
    <w:rsid w:val="00DA20AB"/>
    <w:rsid w:val="00DC6652"/>
    <w:rsid w:val="00DD55B3"/>
    <w:rsid w:val="00DD5C09"/>
    <w:rsid w:val="00DF025C"/>
    <w:rsid w:val="00EA5199"/>
    <w:rsid w:val="00EE7180"/>
    <w:rsid w:val="00F53A9C"/>
    <w:rsid w:val="00F64B66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3720D6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720D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20D6"/>
    <w:rPr>
      <w:i/>
      <w:iCs/>
    </w:rPr>
  </w:style>
  <w:style w:type="table" w:styleId="TableGrid">
    <w:name w:val="Table Grid"/>
    <w:basedOn w:val="TableNormal"/>
    <w:uiPriority w:val="39"/>
    <w:rsid w:val="00821A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39B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ndards.ieee.org/faqs/affili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esa.webex.com/webappng/sites/ieeesa/meeting/info/aa60739f96e54ae69e694f001360733c" TargetMode="Externa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hyperlink" Target="https://ieeesa.webex.com/ieeesa/j.php?MTID=m214d69182b36a54d8b28c1f3daef208c" TargetMode="Externa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5</cp:revision>
  <dcterms:created xsi:type="dcterms:W3CDTF">2022-09-27T05:09:00Z</dcterms:created>
  <dcterms:modified xsi:type="dcterms:W3CDTF">2022-09-28T07:40:00Z</dcterms:modified>
</cp:coreProperties>
</file>