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562D0A3E" w:rsidR="00D91D52" w:rsidRDefault="001A203A" w:rsidP="00F54E4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A906FD"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 w:rsidR="00A906FD">
        <w:rPr>
          <w:rFonts w:ascii="Calibri" w:eastAsia="Calibri" w:hAnsi="Calibri" w:cs="Calibri"/>
          <w:b/>
        </w:rPr>
        <w:t xml:space="preserve"> Working Group Meeting</w:t>
      </w:r>
      <w:r w:rsidR="00A906FD">
        <w:rPr>
          <w:rFonts w:ascii="Calibri" w:eastAsia="Calibri" w:hAnsi="Calibri" w:cs="Calibri"/>
          <w:b/>
        </w:rPr>
        <w:br/>
      </w:r>
      <w:r w:rsidR="00106E59">
        <w:rPr>
          <w:rFonts w:ascii="Calibri" w:eastAsia="Calibri" w:hAnsi="Calibri" w:cs="Calibri"/>
          <w:b/>
        </w:rPr>
        <w:t>Draft Minutes</w:t>
      </w:r>
      <w:r w:rsidR="00A906FD">
        <w:rPr>
          <w:rFonts w:ascii="Calibri" w:eastAsia="Calibri" w:hAnsi="Calibri" w:cs="Calibri"/>
          <w:b/>
        </w:rPr>
        <w:br/>
      </w:r>
      <w:r w:rsidR="00BF398B">
        <w:rPr>
          <w:rFonts w:ascii="Calibri" w:eastAsia="Calibri" w:hAnsi="Calibri" w:cs="Calibri"/>
          <w:b/>
        </w:rPr>
        <w:t xml:space="preserve">18 </w:t>
      </w:r>
      <w:r w:rsidR="008A0723">
        <w:rPr>
          <w:rFonts w:ascii="Calibri" w:eastAsia="Calibri" w:hAnsi="Calibri" w:cs="Calibri"/>
          <w:b/>
        </w:rPr>
        <w:t>Jan</w:t>
      </w:r>
      <w:r w:rsidR="00BF398B">
        <w:rPr>
          <w:rFonts w:ascii="Calibri" w:eastAsia="Calibri" w:hAnsi="Calibri" w:cs="Calibri"/>
          <w:b/>
        </w:rPr>
        <w:t>uary 2024</w:t>
      </w:r>
    </w:p>
    <w:p w14:paraId="00000001" w14:textId="68493502" w:rsidR="005F3987" w:rsidRDefault="00C924E1" w:rsidP="00D91D52">
      <w:pPr>
        <w:jc w:val="center"/>
        <w:rPr>
          <w:rFonts w:ascii="Calibri" w:eastAsia="Calibri" w:hAnsi="Calibri" w:cs="Calibri"/>
          <w:b/>
        </w:rPr>
      </w:pPr>
      <w:r w:rsidRPr="00A54D9D">
        <w:rPr>
          <w:rFonts w:ascii="Calibri" w:eastAsia="Calibri" w:hAnsi="Calibri" w:cs="Calibri"/>
          <w:b/>
        </w:rPr>
        <w:t>2</w:t>
      </w:r>
      <w:r w:rsidR="00BF398B" w:rsidRPr="00A54D9D">
        <w:rPr>
          <w:rFonts w:ascii="Calibri" w:eastAsia="Calibri" w:hAnsi="Calibri" w:cs="Calibri"/>
          <w:b/>
        </w:rPr>
        <w:t>1</w:t>
      </w:r>
      <w:r w:rsidR="00A53475" w:rsidRPr="00A54D9D">
        <w:rPr>
          <w:rFonts w:ascii="Calibri" w:eastAsia="Calibri" w:hAnsi="Calibri" w:cs="Calibri"/>
          <w:b/>
        </w:rPr>
        <w:t>0</w:t>
      </w:r>
      <w:r w:rsidRPr="00A54D9D">
        <w:rPr>
          <w:rFonts w:ascii="Calibri" w:eastAsia="Calibri" w:hAnsi="Calibri" w:cs="Calibri"/>
          <w:b/>
        </w:rPr>
        <w:t>0</w:t>
      </w:r>
      <w:r w:rsidR="00D91D52" w:rsidRPr="00A54D9D">
        <w:rPr>
          <w:rFonts w:ascii="Calibri" w:eastAsia="Calibri" w:hAnsi="Calibri" w:cs="Calibri"/>
          <w:b/>
        </w:rPr>
        <w:t xml:space="preserve"> </w:t>
      </w:r>
      <w:r w:rsidR="00106E59" w:rsidRPr="00A54D9D">
        <w:rPr>
          <w:rFonts w:ascii="Calibri" w:eastAsia="Calibri" w:hAnsi="Calibri" w:cs="Calibri"/>
          <w:b/>
        </w:rPr>
        <w:t>– 2</w:t>
      </w:r>
      <w:r w:rsidR="00A54D9D" w:rsidRPr="00A54D9D">
        <w:rPr>
          <w:rFonts w:ascii="Calibri" w:eastAsia="Calibri" w:hAnsi="Calibri" w:cs="Calibri"/>
          <w:b/>
        </w:rPr>
        <w:t>255</w:t>
      </w:r>
      <w:r w:rsidR="008B0D2C" w:rsidRPr="00A54D9D">
        <w:rPr>
          <w:rFonts w:ascii="Calibri" w:eastAsia="Calibri" w:hAnsi="Calibri" w:cs="Calibri"/>
          <w:b/>
        </w:rPr>
        <w:t xml:space="preserve"> </w:t>
      </w:r>
      <w:r w:rsidR="00D91D52" w:rsidRPr="00A54D9D">
        <w:rPr>
          <w:rFonts w:ascii="Calibri" w:eastAsia="Calibri" w:hAnsi="Calibri" w:cs="Calibri"/>
          <w:b/>
        </w:rPr>
        <w:t>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653CFCEA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</w:t>
      </w:r>
      <w:r w:rsidR="00C924E1">
        <w:rPr>
          <w:rFonts w:ascii="Calibri" w:eastAsia="Calibri" w:hAnsi="Calibri" w:cs="Calibri"/>
          <w:bCs/>
        </w:rPr>
        <w:t>2</w:t>
      </w:r>
      <w:r w:rsidR="00BF398B">
        <w:rPr>
          <w:rFonts w:ascii="Calibri" w:eastAsia="Calibri" w:hAnsi="Calibri" w:cs="Calibri"/>
          <w:bCs/>
        </w:rPr>
        <w:t>1</w:t>
      </w:r>
      <w:r w:rsidR="00C924E1">
        <w:rPr>
          <w:rFonts w:ascii="Calibri" w:eastAsia="Calibri" w:hAnsi="Calibri" w:cs="Calibri"/>
          <w:bCs/>
        </w:rPr>
        <w:t>.</w:t>
      </w:r>
      <w:r w:rsidR="00BF398B">
        <w:rPr>
          <w:rFonts w:ascii="Calibri" w:eastAsia="Calibri" w:hAnsi="Calibri" w:cs="Calibri"/>
          <w:bCs/>
        </w:rPr>
        <w:t>00</w:t>
      </w:r>
      <w:r w:rsidR="00FE33A3">
        <w:rPr>
          <w:rFonts w:ascii="Calibri" w:eastAsia="Calibri" w:hAnsi="Calibri" w:cs="Calibri"/>
          <w:bCs/>
        </w:rPr>
        <w:t xml:space="preserve">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5904C5AE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0C3FCCC7" w14:textId="77777777" w:rsidR="00742239" w:rsidRDefault="00742239" w:rsidP="007F3E40">
      <w:pPr>
        <w:rPr>
          <w:rFonts w:ascii="Calibri" w:eastAsia="Calibri" w:hAnsi="Calibri" w:cs="Calibri"/>
          <w:bCs/>
        </w:rPr>
      </w:pPr>
    </w:p>
    <w:p w14:paraId="32010F4F" w14:textId="77777777" w:rsidR="00BF398B" w:rsidRDefault="00BF398B" w:rsidP="00BF398B">
      <w:pPr>
        <w:ind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Presentation by James Gilb added to the agenda as item 8.</w:t>
      </w:r>
    </w:p>
    <w:p w14:paraId="5677F574" w14:textId="77777777" w:rsidR="00BF398B" w:rsidRDefault="00BF398B" w:rsidP="00BF398B">
      <w:pPr>
        <w:ind w:firstLine="720"/>
        <w:rPr>
          <w:rFonts w:ascii="Calibri" w:eastAsia="Calibri" w:hAnsi="Calibri" w:cs="Calibri"/>
          <w:bCs/>
        </w:rPr>
      </w:pPr>
    </w:p>
    <w:p w14:paraId="0C7B1ECC" w14:textId="70526981" w:rsidR="005F72EE" w:rsidRDefault="005F72EE" w:rsidP="00BF398B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</w:t>
      </w:r>
      <w:r w:rsidR="00BF398B">
        <w:rPr>
          <w:rFonts w:ascii="Calibri" w:eastAsia="Calibri" w:hAnsi="Calibri" w:cs="Calibri"/>
          <w:bCs/>
        </w:rPr>
        <w:t xml:space="preserve"> Heribert Schorn</w:t>
      </w:r>
      <w:r>
        <w:rPr>
          <w:rFonts w:ascii="Calibri" w:eastAsia="Calibri" w:hAnsi="Calibri" w:cs="Calibri"/>
          <w:bCs/>
        </w:rPr>
        <w:t xml:space="preserve">, seconded by </w:t>
      </w:r>
      <w:r w:rsidR="00BF398B">
        <w:rPr>
          <w:rFonts w:ascii="Calibri" w:eastAsia="Calibri" w:hAnsi="Calibri" w:cs="Calibri"/>
          <w:bCs/>
        </w:rPr>
        <w:t xml:space="preserve">Clint Chaplin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hat the </w:t>
      </w:r>
      <w:r w:rsidR="00BF398B">
        <w:rPr>
          <w:rFonts w:ascii="Calibri" w:eastAsia="Calibri" w:hAnsi="Calibri" w:cs="Calibri"/>
          <w:bCs/>
        </w:rPr>
        <w:t xml:space="preserve">amended </w:t>
      </w:r>
      <w:r>
        <w:rPr>
          <w:rFonts w:ascii="Calibri" w:eastAsia="Calibri" w:hAnsi="Calibri" w:cs="Calibri"/>
          <w:bCs/>
        </w:rPr>
        <w:t xml:space="preserve">agenda be approved. </w:t>
      </w:r>
    </w:p>
    <w:p w14:paraId="1A672D78" w14:textId="77777777" w:rsidR="005F72EE" w:rsidRPr="00491E53" w:rsidRDefault="005F72EE" w:rsidP="00364319">
      <w:pPr>
        <w:rPr>
          <w:rFonts w:ascii="Arial" w:eastAsia="Arial" w:hAnsi="Arial" w:cs="Arial"/>
        </w:rPr>
      </w:pPr>
    </w:p>
    <w:p w14:paraId="7775A1F7" w14:textId="4A85401E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BF398B">
        <w:rPr>
          <w:rFonts w:ascii="Calibri" w:eastAsia="Calibri" w:hAnsi="Calibri" w:cs="Calibri"/>
          <w:bCs/>
        </w:rPr>
        <w:t xml:space="preserve">amended </w:t>
      </w:r>
      <w:r w:rsidR="00364319">
        <w:rPr>
          <w:rFonts w:ascii="Calibri" w:eastAsia="Calibri" w:hAnsi="Calibri" w:cs="Calibri"/>
          <w:bCs/>
        </w:rPr>
        <w:t>agenda</w:t>
      </w:r>
      <w:r>
        <w:rPr>
          <w:rFonts w:ascii="Calibri" w:eastAsia="Calibri" w:hAnsi="Calibri" w:cs="Calibri"/>
          <w:bCs/>
        </w:rPr>
        <w:t xml:space="preserve"> w</w:t>
      </w:r>
      <w:r w:rsidR="00364319">
        <w:rPr>
          <w:rFonts w:ascii="Calibri" w:eastAsia="Calibri" w:hAnsi="Calibri" w:cs="Calibri"/>
          <w:bCs/>
        </w:rPr>
        <w:t>as</w:t>
      </w:r>
      <w:r>
        <w:rPr>
          <w:rFonts w:ascii="Calibri" w:eastAsia="Calibri" w:hAnsi="Calibri" w:cs="Calibri"/>
          <w:bCs/>
        </w:rPr>
        <w:t xml:space="preserve"> approved by unanimous consent.</w:t>
      </w:r>
    </w:p>
    <w:p w14:paraId="7D03DAE7" w14:textId="77777777" w:rsidR="0092130A" w:rsidRDefault="0092130A" w:rsidP="00E5666C">
      <w:pPr>
        <w:ind w:left="720"/>
        <w:rPr>
          <w:rFonts w:ascii="Calibri" w:eastAsia="Calibri" w:hAnsi="Calibri" w:cs="Calibri"/>
          <w:bCs/>
        </w:rPr>
      </w:pPr>
    </w:p>
    <w:p w14:paraId="2AA4A7C0" w14:textId="17C1AC07" w:rsidR="0092130A" w:rsidRPr="00491E53" w:rsidRDefault="0092130A" w:rsidP="009213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</w:t>
      </w:r>
      <w:r w:rsidR="00BF398B">
        <w:rPr>
          <w:rFonts w:ascii="Calibri" w:eastAsia="Calibri" w:hAnsi="Calibri" w:cs="Calibri"/>
          <w:b/>
        </w:rPr>
        <w:t xml:space="preserve">18 August </w:t>
      </w:r>
      <w:r>
        <w:rPr>
          <w:rFonts w:ascii="Calibri" w:eastAsia="Calibri" w:hAnsi="Calibri" w:cs="Calibri"/>
          <w:b/>
        </w:rPr>
        <w:t xml:space="preserve">Meeting Minutes. </w:t>
      </w:r>
    </w:p>
    <w:p w14:paraId="09C433D1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47047BD8" w14:textId="0266A642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</w:t>
      </w:r>
      <w:r w:rsidR="004F67EF">
        <w:rPr>
          <w:rFonts w:ascii="Calibri" w:eastAsia="Calibri" w:hAnsi="Calibri" w:cs="Calibri"/>
          <w:bCs/>
        </w:rPr>
        <w:t xml:space="preserve">18 </w:t>
      </w:r>
      <w:r w:rsidR="00744E0F">
        <w:rPr>
          <w:rFonts w:ascii="Calibri" w:eastAsia="Calibri" w:hAnsi="Calibri" w:cs="Calibri"/>
          <w:bCs/>
        </w:rPr>
        <w:t>August Meeting</w:t>
      </w:r>
      <w:r>
        <w:rPr>
          <w:rFonts w:ascii="Calibri" w:eastAsia="Calibri" w:hAnsi="Calibri" w:cs="Calibri"/>
          <w:bCs/>
        </w:rPr>
        <w:t xml:space="preserve"> were reviewed.</w:t>
      </w:r>
    </w:p>
    <w:p w14:paraId="120FD9AD" w14:textId="77777777" w:rsidR="0092130A" w:rsidRDefault="0092130A" w:rsidP="0092130A">
      <w:pPr>
        <w:rPr>
          <w:rFonts w:ascii="Calibri" w:eastAsia="Calibri" w:hAnsi="Calibri" w:cs="Calibri"/>
          <w:bCs/>
          <w:lang w:val="en-US"/>
        </w:rPr>
      </w:pPr>
    </w:p>
    <w:p w14:paraId="051E6AEA" w14:textId="08A130DF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 by</w:t>
      </w:r>
      <w:r w:rsidR="008B0D2C">
        <w:rPr>
          <w:rFonts w:ascii="Calibri" w:eastAsia="Calibri" w:hAnsi="Calibri" w:cs="Calibri"/>
          <w:bCs/>
        </w:rPr>
        <w:t xml:space="preserve"> Clint Chaplin</w:t>
      </w:r>
      <w:r>
        <w:rPr>
          <w:rFonts w:ascii="Calibri" w:eastAsia="Calibri" w:hAnsi="Calibri" w:cs="Calibri"/>
          <w:bCs/>
        </w:rPr>
        <w:t xml:space="preserve">, seconded by </w:t>
      </w:r>
      <w:r w:rsidR="00BF398B">
        <w:rPr>
          <w:rFonts w:ascii="Calibri" w:eastAsia="Calibri" w:hAnsi="Calibri" w:cs="Calibri"/>
          <w:bCs/>
        </w:rPr>
        <w:t xml:space="preserve">Heribert Schorn </w:t>
      </w:r>
      <w:r>
        <w:rPr>
          <w:rFonts w:ascii="Calibri" w:eastAsia="Calibri" w:hAnsi="Calibri" w:cs="Calibri"/>
          <w:bCs/>
        </w:rPr>
        <w:t xml:space="preserve">that the minutes be approved. </w:t>
      </w:r>
    </w:p>
    <w:p w14:paraId="7AF834CC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34E0AEF4" w14:textId="0867D231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minutes were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lastRenderedPageBreak/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7CE9903B" w:rsidR="00B255F2" w:rsidRDefault="00B255F2" w:rsidP="00B255F2">
      <w:pPr>
        <w:ind w:left="1440"/>
        <w:rPr>
          <w:rStyle w:val="Hyperlink"/>
          <w:rFonts w:ascii="Calibri" w:hAnsi="Calibri" w:cs="Calibri"/>
          <w:color w:val="000000" w:themeColor="text1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6EBF58B7" w14:textId="0084DD5D" w:rsidR="000C6A01" w:rsidRPr="0092130A" w:rsidRDefault="00CA5B2B" w:rsidP="0092130A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</w:p>
    <w:p w14:paraId="12A5CE33" w14:textId="77777777" w:rsidR="000B6145" w:rsidRPr="000B6145" w:rsidRDefault="000B6145" w:rsidP="00312BBE">
      <w:pPr>
        <w:rPr>
          <w:rFonts w:ascii="Calibri" w:eastAsia="Calibri" w:hAnsi="Calibri" w:cs="Calibri"/>
          <w:bCs/>
        </w:rPr>
      </w:pPr>
    </w:p>
    <w:p w14:paraId="25A9364D" w14:textId="3CE1992E" w:rsidR="004F67EF" w:rsidRPr="00A54D9D" w:rsidRDefault="00A54D9D" w:rsidP="00A54D9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Chair’s comments</w:t>
      </w:r>
      <w:r w:rsidR="008B0D2C" w:rsidRPr="00A54D9D">
        <w:rPr>
          <w:rFonts w:ascii="Calibri" w:eastAsia="Calibri" w:hAnsi="Calibri" w:cs="Calibri"/>
          <w:b/>
        </w:rPr>
        <w:t>.  Robby Robson, WG Chair</w:t>
      </w:r>
    </w:p>
    <w:p w14:paraId="1886D371" w14:textId="55C4645D" w:rsidR="00BF398B" w:rsidRDefault="00A54D9D" w:rsidP="00A54D9D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Chair thanked </w:t>
      </w:r>
      <w:r w:rsidR="00A83D46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Cs/>
        </w:rPr>
        <w:t xml:space="preserve">veryone for the work that has been done on the comment resolution process, and particularly Annette Reilly, the Technical Editor. </w:t>
      </w:r>
    </w:p>
    <w:p w14:paraId="3F99EB6A" w14:textId="022C4D62" w:rsidR="00A54D9D" w:rsidRDefault="00A54D9D" w:rsidP="00A54D9D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Noted that the first ballot </w:t>
      </w:r>
      <w:proofErr w:type="gramStart"/>
      <w:r>
        <w:rPr>
          <w:rFonts w:ascii="Calibri" w:eastAsia="Calibri" w:hAnsi="Calibri" w:cs="Calibri"/>
          <w:bCs/>
        </w:rPr>
        <w:t>did not succeed</w:t>
      </w:r>
      <w:proofErr w:type="gramEnd"/>
      <w:r>
        <w:rPr>
          <w:rFonts w:ascii="Calibri" w:eastAsia="Calibri" w:hAnsi="Calibri" w:cs="Calibri"/>
          <w:bCs/>
        </w:rPr>
        <w:t xml:space="preserve"> and there are a lot of comments to be resolved.</w:t>
      </w:r>
    </w:p>
    <w:p w14:paraId="61591CCF" w14:textId="6A4B2796" w:rsidR="00A54D9D" w:rsidRDefault="00A83D46" w:rsidP="00A54D9D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A54D9D">
        <w:rPr>
          <w:rFonts w:ascii="Calibri" w:eastAsia="Calibri" w:hAnsi="Calibri" w:cs="Calibri"/>
          <w:bCs/>
        </w:rPr>
        <w:t>here will need to be a recirculation ballot, and to give the recirculation ballot the best chance of success</w:t>
      </w:r>
      <w:r>
        <w:rPr>
          <w:rFonts w:ascii="Calibri" w:eastAsia="Calibri" w:hAnsi="Calibri" w:cs="Calibri"/>
          <w:bCs/>
        </w:rPr>
        <w:t>,</w:t>
      </w:r>
      <w:r w:rsidR="00A54D9D">
        <w:rPr>
          <w:rFonts w:ascii="Calibri" w:eastAsia="Calibri" w:hAnsi="Calibri" w:cs="Calibri"/>
          <w:bCs/>
        </w:rPr>
        <w:t xml:space="preserve"> any issues should be raised and dealt with as soon as possible.</w:t>
      </w:r>
    </w:p>
    <w:p w14:paraId="5CE5A964" w14:textId="77777777" w:rsidR="00A54D9D" w:rsidRPr="00A54D9D" w:rsidRDefault="00A54D9D" w:rsidP="00BF398B">
      <w:pPr>
        <w:pStyle w:val="ListParagraph"/>
        <w:rPr>
          <w:rFonts w:ascii="Calibri" w:eastAsia="Calibri" w:hAnsi="Calibri" w:cs="Calibri"/>
          <w:bCs/>
        </w:rPr>
      </w:pPr>
    </w:p>
    <w:p w14:paraId="5CA25049" w14:textId="1407A0B7" w:rsidR="008B0D2C" w:rsidRDefault="008B0D2C" w:rsidP="008B0D2C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Presentation of outcome of </w:t>
      </w:r>
      <w:r w:rsidR="00BF398B">
        <w:rPr>
          <w:rFonts w:asciiTheme="majorHAnsi" w:hAnsiTheme="majorHAnsi" w:cstheme="majorHAnsi"/>
          <w:b/>
          <w:bCs/>
        </w:rPr>
        <w:t>Ballot Comment Resolution Process</w:t>
      </w:r>
      <w:r>
        <w:rPr>
          <w:rFonts w:asciiTheme="majorHAnsi" w:hAnsiTheme="majorHAnsi" w:cstheme="majorHAnsi"/>
        </w:rPr>
        <w:t xml:space="preserve"> – Technical Editor Annette Reilly</w:t>
      </w:r>
    </w:p>
    <w:p w14:paraId="4BF51BFF" w14:textId="25DC92EB" w:rsidR="00A54D9D" w:rsidRDefault="00BF398B" w:rsidP="00A54D9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Technical Editor presented an overview of the </w:t>
      </w:r>
      <w:r w:rsidR="00744E0F">
        <w:rPr>
          <w:rFonts w:asciiTheme="majorHAnsi" w:hAnsiTheme="majorHAnsi" w:cstheme="majorHAnsi"/>
        </w:rPr>
        <w:t>Ballot outcomes</w:t>
      </w:r>
      <w:r w:rsidR="00A54D9D">
        <w:rPr>
          <w:rFonts w:asciiTheme="majorHAnsi" w:hAnsiTheme="majorHAnsi" w:cstheme="majorHAnsi"/>
        </w:rPr>
        <w:t xml:space="preserve"> and the Ballot </w:t>
      </w:r>
      <w:r>
        <w:rPr>
          <w:rFonts w:asciiTheme="majorHAnsi" w:hAnsiTheme="majorHAnsi" w:cstheme="majorHAnsi"/>
        </w:rPr>
        <w:t xml:space="preserve">Comment Resolution process and </w:t>
      </w:r>
      <w:r w:rsidR="00A54D9D">
        <w:rPr>
          <w:rFonts w:asciiTheme="majorHAnsi" w:hAnsiTheme="majorHAnsi" w:cstheme="majorHAnsi"/>
        </w:rPr>
        <w:t>recommendations</w:t>
      </w:r>
      <w:r>
        <w:rPr>
          <w:rFonts w:asciiTheme="majorHAnsi" w:hAnsiTheme="majorHAnsi" w:cstheme="majorHAnsi"/>
        </w:rPr>
        <w:t xml:space="preserve">. </w:t>
      </w:r>
    </w:p>
    <w:p w14:paraId="4E2DDFD6" w14:textId="77777777" w:rsidR="00A54D9D" w:rsidRDefault="00A54D9D" w:rsidP="008B0D2C">
      <w:pPr>
        <w:ind w:left="720"/>
        <w:rPr>
          <w:rFonts w:asciiTheme="majorHAnsi" w:hAnsiTheme="majorHAnsi" w:cstheme="majorHAnsi"/>
        </w:rPr>
      </w:pPr>
    </w:p>
    <w:p w14:paraId="203FF47D" w14:textId="153FDDD5" w:rsidR="00AE2CB7" w:rsidRDefault="00BF398B" w:rsidP="008B0D2C">
      <w:pPr>
        <w:ind w:left="720"/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presentation is available on iMeet </w:t>
      </w:r>
      <w:hyperlink r:id="rId12" w:history="1">
        <w:r w:rsidRPr="00A737A4">
          <w:rPr>
            <w:rStyle w:val="Hyperlink"/>
            <w:rFonts w:asciiTheme="majorHAnsi" w:hAnsiTheme="majorHAnsi" w:cstheme="majorHAnsi"/>
          </w:rPr>
          <w:t>https://ieee-sa.imeetcentral.com/p/aQAAAAAFFd2C</w:t>
        </w:r>
      </w:hyperlink>
    </w:p>
    <w:p w14:paraId="10E06246" w14:textId="77777777" w:rsidR="00415116" w:rsidRDefault="00415116" w:rsidP="008B0D2C">
      <w:pPr>
        <w:ind w:left="720"/>
        <w:rPr>
          <w:rFonts w:asciiTheme="majorHAnsi" w:hAnsiTheme="majorHAnsi" w:cstheme="majorHAnsi"/>
        </w:rPr>
      </w:pPr>
    </w:p>
    <w:p w14:paraId="691659B1" w14:textId="77777777" w:rsidR="00415116" w:rsidRDefault="00415116" w:rsidP="004151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15116">
        <w:rPr>
          <w:rFonts w:asciiTheme="majorHAnsi" w:hAnsiTheme="majorHAnsi" w:cstheme="majorHAnsi"/>
          <w:b/>
          <w:bCs/>
        </w:rPr>
        <w:t>Membership and meeting announcements</w:t>
      </w:r>
      <w:r>
        <w:rPr>
          <w:rFonts w:asciiTheme="majorHAnsi" w:hAnsiTheme="majorHAnsi" w:cstheme="majorHAnsi"/>
        </w:rPr>
        <w:t xml:space="preserve">. </w:t>
      </w:r>
    </w:p>
    <w:p w14:paraId="20DC0DFC" w14:textId="456767E7" w:rsidR="00BF398B" w:rsidRPr="00415116" w:rsidRDefault="00744E0F" w:rsidP="00415116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Several</w:t>
      </w:r>
      <w:r w:rsidR="00415116">
        <w:rPr>
          <w:rFonts w:asciiTheme="majorHAnsi" w:hAnsiTheme="majorHAnsi" w:cstheme="majorHAnsi"/>
        </w:rPr>
        <w:t xml:space="preserve"> questions were raised about membership status and meeting announcements.  It was agreed to take these offline with the Jodi Haasz, the IEEE Staff member. </w:t>
      </w:r>
    </w:p>
    <w:p w14:paraId="18D4A105" w14:textId="77777777" w:rsidR="00BF398B" w:rsidRDefault="00BF398B" w:rsidP="008B0D2C">
      <w:pPr>
        <w:ind w:left="720"/>
        <w:rPr>
          <w:rFonts w:asciiTheme="majorHAnsi" w:hAnsiTheme="majorHAnsi" w:cstheme="majorHAnsi"/>
        </w:rPr>
      </w:pPr>
    </w:p>
    <w:p w14:paraId="55DD7F45" w14:textId="2DE317FA" w:rsidR="00BF398B" w:rsidRDefault="00BF398B" w:rsidP="00BF398B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Presentation</w:t>
      </w:r>
      <w:r>
        <w:rPr>
          <w:rFonts w:asciiTheme="majorHAnsi" w:hAnsiTheme="majorHAnsi" w:cstheme="majorHAnsi"/>
        </w:rPr>
        <w:t xml:space="preserve">– </w:t>
      </w:r>
      <w:r w:rsidR="0020349E">
        <w:rPr>
          <w:rFonts w:asciiTheme="majorHAnsi" w:hAnsiTheme="majorHAnsi" w:cstheme="majorHAnsi"/>
        </w:rPr>
        <w:t>James Gilb</w:t>
      </w:r>
    </w:p>
    <w:p w14:paraId="4B928FB5" w14:textId="5C0ED60F" w:rsidR="0020349E" w:rsidRDefault="0020349E" w:rsidP="0020349E">
      <w:pPr>
        <w:spacing w:line="276" w:lineRule="auto"/>
        <w:ind w:left="720"/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James Gilb made a presentation titled P3400 Critical Missing Pieces.  The presentation</w:t>
      </w:r>
      <w:r w:rsidR="00744E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is available on iMeet </w:t>
      </w:r>
      <w:hyperlink r:id="rId13" w:history="1">
        <w:r w:rsidRPr="00A737A4">
          <w:rPr>
            <w:rStyle w:val="Hyperlink"/>
            <w:rFonts w:asciiTheme="majorHAnsi" w:hAnsiTheme="majorHAnsi" w:cstheme="majorHAnsi"/>
          </w:rPr>
          <w:t>https://ieee-sa.imeetcentral.com/p/aQAAAAAFFdXj</w:t>
        </w:r>
      </w:hyperlink>
    </w:p>
    <w:p w14:paraId="0E9FC8D3" w14:textId="77777777" w:rsidR="00415116" w:rsidRDefault="00415116" w:rsidP="0020349E">
      <w:pPr>
        <w:spacing w:line="276" w:lineRule="auto"/>
        <w:ind w:left="720"/>
        <w:rPr>
          <w:rStyle w:val="Hyperlink"/>
          <w:rFonts w:asciiTheme="majorHAnsi" w:hAnsiTheme="majorHAnsi" w:cstheme="majorHAnsi"/>
        </w:rPr>
      </w:pPr>
    </w:p>
    <w:p w14:paraId="1BD3BB6A" w14:textId="2222BF50" w:rsidR="00415116" w:rsidRPr="00415116" w:rsidRDefault="00415116" w:rsidP="0041511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415116">
        <w:rPr>
          <w:rFonts w:asciiTheme="majorHAnsi" w:hAnsiTheme="majorHAnsi" w:cstheme="majorHAnsi"/>
          <w:b/>
          <w:bCs/>
        </w:rPr>
        <w:t>Scope and PAR</w:t>
      </w:r>
    </w:p>
    <w:p w14:paraId="5BEF1022" w14:textId="2CF63315" w:rsidR="00415116" w:rsidRDefault="00415116" w:rsidP="00415116">
      <w:pPr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was discussion about the differences in the scope in the draft standard and in the approved PAR. </w:t>
      </w:r>
    </w:p>
    <w:p w14:paraId="0BDAFC53" w14:textId="77777777" w:rsidR="002D494F" w:rsidRDefault="002D494F" w:rsidP="00415116">
      <w:pPr>
        <w:spacing w:line="276" w:lineRule="auto"/>
        <w:ind w:left="720"/>
        <w:rPr>
          <w:rFonts w:asciiTheme="majorHAnsi" w:hAnsiTheme="majorHAnsi" w:cstheme="majorHAnsi"/>
        </w:rPr>
      </w:pPr>
    </w:p>
    <w:p w14:paraId="6B1439EA" w14:textId="47D122EB" w:rsidR="00415116" w:rsidRDefault="002D494F" w:rsidP="002D494F">
      <w:pPr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scope in the draft standard is: </w:t>
      </w:r>
      <w:r w:rsidRPr="002D494F">
        <w:rPr>
          <w:rFonts w:asciiTheme="majorHAnsi" w:hAnsiTheme="majorHAnsi" w:cstheme="majorHAnsi"/>
        </w:rPr>
        <w:t>This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standard provides requirements and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recommendations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technical terminology and communications in</w:t>
      </w:r>
      <w:r>
        <w:rPr>
          <w:rFonts w:asciiTheme="majorHAnsi" w:hAnsiTheme="majorHAnsi" w:cstheme="majorHAnsi"/>
        </w:rPr>
        <w:t xml:space="preserve"> </w:t>
      </w:r>
      <w:r w:rsidR="00744E0F" w:rsidRPr="002D494F">
        <w:rPr>
          <w:rFonts w:asciiTheme="majorHAnsi" w:hAnsiTheme="majorHAnsi" w:cstheme="majorHAnsi"/>
        </w:rPr>
        <w:t>the English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 xml:space="preserve">language </w:t>
      </w:r>
      <w:r w:rsidR="00744E0F" w:rsidRPr="002D494F">
        <w:rPr>
          <w:rFonts w:asciiTheme="majorHAnsi" w:hAnsiTheme="majorHAnsi" w:cstheme="majorHAnsi"/>
        </w:rPr>
        <w:t>that are</w:t>
      </w:r>
      <w:r w:rsidRPr="002D494F">
        <w:rPr>
          <w:rFonts w:asciiTheme="majorHAnsi" w:hAnsiTheme="majorHAnsi" w:cstheme="majorHAnsi"/>
        </w:rPr>
        <w:t xml:space="preserve"> more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inclusive. These requirements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recommendations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apply to technical information in communications,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such as standards, policies,</w:t>
      </w:r>
      <w:r>
        <w:rPr>
          <w:rFonts w:asciiTheme="majorHAnsi" w:hAnsiTheme="majorHAnsi" w:cstheme="majorHAnsi"/>
        </w:rPr>
        <w:t xml:space="preserve"> </w:t>
      </w:r>
      <w:r w:rsidR="00744E0F" w:rsidRPr="002D494F">
        <w:rPr>
          <w:rFonts w:asciiTheme="majorHAnsi" w:hAnsiTheme="majorHAnsi" w:cstheme="majorHAnsi"/>
        </w:rPr>
        <w:t>plans, procedures</w:t>
      </w:r>
      <w:r w:rsidRPr="002D494F">
        <w:rPr>
          <w:rFonts w:asciiTheme="majorHAnsi" w:hAnsiTheme="majorHAnsi" w:cstheme="majorHAnsi"/>
        </w:rPr>
        <w:t xml:space="preserve">, </w:t>
      </w:r>
      <w:r w:rsidRPr="002D494F">
        <w:rPr>
          <w:rFonts w:asciiTheme="majorHAnsi" w:hAnsiTheme="majorHAnsi" w:cstheme="majorHAnsi"/>
        </w:rPr>
        <w:lastRenderedPageBreak/>
        <w:t xml:space="preserve">reports, </w:t>
      </w:r>
      <w:r w:rsidR="00744E0F" w:rsidRPr="002D494F">
        <w:rPr>
          <w:rFonts w:asciiTheme="majorHAnsi" w:hAnsiTheme="majorHAnsi" w:cstheme="majorHAnsi"/>
        </w:rPr>
        <w:t>specifications</w:t>
      </w:r>
      <w:r w:rsidR="00744E0F">
        <w:rPr>
          <w:rFonts w:asciiTheme="majorHAnsi" w:hAnsiTheme="majorHAnsi" w:cstheme="majorHAnsi"/>
        </w:rPr>
        <w:t>, machine</w:t>
      </w:r>
      <w:r w:rsidRPr="002D494F">
        <w:rPr>
          <w:rFonts w:asciiTheme="majorHAnsi" w:hAnsiTheme="majorHAnsi" w:cstheme="majorHAnsi"/>
        </w:rPr>
        <w:t>-readable languages, and other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forms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of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human-readable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communications. This</w:t>
      </w:r>
      <w:r>
        <w:rPr>
          <w:rFonts w:asciiTheme="majorHAnsi" w:hAnsiTheme="majorHAnsi" w:cstheme="majorHAnsi"/>
        </w:rPr>
        <w:t xml:space="preserve"> </w:t>
      </w:r>
      <w:r w:rsidR="00744E0F" w:rsidRPr="002D494F">
        <w:rPr>
          <w:rFonts w:asciiTheme="majorHAnsi" w:hAnsiTheme="majorHAnsi" w:cstheme="majorHAnsi"/>
        </w:rPr>
        <w:t>standard includes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requirements</w:t>
      </w:r>
      <w:r>
        <w:rPr>
          <w:rFonts w:asciiTheme="majorHAnsi" w:hAnsiTheme="majorHAnsi" w:cstheme="majorHAnsi"/>
        </w:rPr>
        <w:t xml:space="preserve"> </w:t>
      </w:r>
      <w:r w:rsidR="00744E0F">
        <w:rPr>
          <w:rFonts w:asciiTheme="majorHAnsi" w:hAnsiTheme="majorHAnsi" w:cstheme="majorHAnsi"/>
        </w:rPr>
        <w:t>f</w:t>
      </w:r>
      <w:r w:rsidR="00744E0F" w:rsidRPr="002D494F">
        <w:rPr>
          <w:rFonts w:asciiTheme="majorHAnsi" w:hAnsiTheme="majorHAnsi" w:cstheme="majorHAnsi"/>
        </w:rPr>
        <w:t>or the</w:t>
      </w:r>
      <w:r w:rsidRPr="002D494F">
        <w:rPr>
          <w:rFonts w:asciiTheme="majorHAnsi" w:hAnsiTheme="majorHAnsi" w:cstheme="majorHAnsi"/>
        </w:rPr>
        <w:t xml:space="preserve"> process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of identifying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replacing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non</w:t>
      </w:r>
      <w:r>
        <w:rPr>
          <w:rFonts w:asciiTheme="majorHAnsi" w:hAnsiTheme="majorHAnsi" w:cstheme="majorHAnsi"/>
        </w:rPr>
        <w:t>-</w:t>
      </w:r>
      <w:r w:rsidRPr="002D494F">
        <w:rPr>
          <w:rFonts w:asciiTheme="majorHAnsi" w:hAnsiTheme="majorHAnsi" w:cstheme="majorHAnsi"/>
        </w:rPr>
        <w:t>inclusive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deprecated</w:t>
      </w:r>
      <w:r>
        <w:rPr>
          <w:rFonts w:asciiTheme="majorHAnsi" w:hAnsiTheme="majorHAnsi" w:cstheme="majorHAnsi"/>
        </w:rPr>
        <w:t xml:space="preserve"> </w:t>
      </w:r>
      <w:r w:rsidR="00744E0F" w:rsidRPr="002D494F">
        <w:rPr>
          <w:rFonts w:asciiTheme="majorHAnsi" w:hAnsiTheme="majorHAnsi" w:cstheme="majorHAnsi"/>
        </w:rPr>
        <w:t>terms. This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standard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identifies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deprecated terms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and recommends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standardized</w:t>
      </w:r>
      <w:r>
        <w:rPr>
          <w:rFonts w:asciiTheme="majorHAnsi" w:hAnsiTheme="majorHAnsi" w:cstheme="majorHAnsi"/>
        </w:rPr>
        <w:t xml:space="preserve"> </w:t>
      </w:r>
      <w:r w:rsidRPr="002D494F">
        <w:rPr>
          <w:rFonts w:asciiTheme="majorHAnsi" w:hAnsiTheme="majorHAnsi" w:cstheme="majorHAnsi"/>
        </w:rPr>
        <w:t>and acceptable replacements</w:t>
      </w:r>
      <w:r>
        <w:rPr>
          <w:rFonts w:asciiTheme="majorHAnsi" w:hAnsiTheme="majorHAnsi" w:cstheme="majorHAnsi"/>
        </w:rPr>
        <w:t>.</w:t>
      </w:r>
    </w:p>
    <w:p w14:paraId="02A651AD" w14:textId="77777777" w:rsidR="002D494F" w:rsidRPr="0020349E" w:rsidRDefault="002D494F" w:rsidP="002D494F">
      <w:pPr>
        <w:spacing w:line="276" w:lineRule="auto"/>
        <w:ind w:left="720"/>
        <w:rPr>
          <w:rFonts w:asciiTheme="majorHAnsi" w:hAnsiTheme="majorHAnsi" w:cstheme="majorHAnsi"/>
        </w:rPr>
      </w:pPr>
    </w:p>
    <w:p w14:paraId="04E833EC" w14:textId="603AA398" w:rsidR="002D494F" w:rsidRDefault="00A15B66" w:rsidP="002D494F">
      <w:pPr>
        <w:ind w:left="720"/>
        <w:rPr>
          <w:rFonts w:ascii="Calibri" w:hAnsi="Calibri" w:cs="Calibri"/>
          <w:color w:val="000000"/>
        </w:rPr>
      </w:pPr>
      <w:r w:rsidRPr="002D494F">
        <w:rPr>
          <w:rFonts w:ascii="Calibri" w:eastAsia="Calibri" w:hAnsi="Calibri" w:cs="Calibri"/>
          <w:bCs/>
        </w:rPr>
        <w:t>Moved by</w:t>
      </w:r>
      <w:r w:rsidR="0020349E" w:rsidRPr="002D494F">
        <w:rPr>
          <w:rFonts w:ascii="Calibri" w:hAnsi="Calibri" w:cs="Calibri"/>
          <w:color w:val="000000"/>
        </w:rPr>
        <w:t xml:space="preserve"> </w:t>
      </w:r>
      <w:r w:rsidR="002D494F" w:rsidRPr="002D494F">
        <w:rPr>
          <w:rFonts w:ascii="Calibri" w:hAnsi="Calibri" w:cs="Calibri"/>
          <w:color w:val="000000"/>
        </w:rPr>
        <w:t>Annette Reilly</w:t>
      </w:r>
      <w:r w:rsidR="009C2E54" w:rsidRPr="002D494F">
        <w:rPr>
          <w:rFonts w:ascii="Calibri" w:hAnsi="Calibri" w:cs="Calibri"/>
          <w:color w:val="000000"/>
        </w:rPr>
        <w:t xml:space="preserve">, seconded by </w:t>
      </w:r>
      <w:r w:rsidR="002D494F" w:rsidRPr="002D494F">
        <w:rPr>
          <w:rFonts w:ascii="Calibri" w:hAnsi="Calibri" w:cs="Calibri"/>
          <w:color w:val="000000"/>
        </w:rPr>
        <w:t xml:space="preserve">Davis Michel </w:t>
      </w:r>
      <w:r w:rsidR="009C2E54" w:rsidRPr="002D494F">
        <w:rPr>
          <w:rFonts w:ascii="Calibri" w:hAnsi="Calibri" w:cs="Calibri"/>
          <w:color w:val="000000"/>
        </w:rPr>
        <w:t xml:space="preserve">that </w:t>
      </w:r>
      <w:r w:rsidR="002D494F" w:rsidRPr="002D494F">
        <w:rPr>
          <w:rFonts w:ascii="Calibri" w:hAnsi="Calibri" w:cs="Calibri"/>
          <w:color w:val="000000"/>
        </w:rPr>
        <w:t>a</w:t>
      </w:r>
      <w:r w:rsidR="0020349E" w:rsidRPr="002D494F">
        <w:rPr>
          <w:rFonts w:ascii="Calibri" w:hAnsi="Calibri" w:cs="Calibri"/>
          <w:color w:val="000000"/>
        </w:rPr>
        <w:t xml:space="preserve"> PAR </w:t>
      </w:r>
      <w:r w:rsidR="002D494F" w:rsidRPr="002D494F">
        <w:rPr>
          <w:rFonts w:ascii="Calibri" w:hAnsi="Calibri" w:cs="Calibri"/>
          <w:color w:val="000000"/>
        </w:rPr>
        <w:t xml:space="preserve">modification to match the scope in the current draft </w:t>
      </w:r>
      <w:r w:rsidR="002D494F">
        <w:rPr>
          <w:rFonts w:ascii="Calibri" w:hAnsi="Calibri" w:cs="Calibri"/>
          <w:color w:val="000000"/>
        </w:rPr>
        <w:t>o</w:t>
      </w:r>
      <w:r w:rsidR="002D494F" w:rsidRPr="002D494F">
        <w:rPr>
          <w:rFonts w:ascii="Calibri" w:hAnsi="Calibri" w:cs="Calibri"/>
          <w:color w:val="000000"/>
        </w:rPr>
        <w:t xml:space="preserve">f the standard (Draft 3) </w:t>
      </w:r>
      <w:r w:rsidR="0020349E" w:rsidRPr="002D494F">
        <w:rPr>
          <w:rFonts w:ascii="Calibri" w:hAnsi="Calibri" w:cs="Calibri"/>
          <w:color w:val="000000"/>
        </w:rPr>
        <w:t xml:space="preserve">be submitted </w:t>
      </w:r>
      <w:r w:rsidR="00A83D46">
        <w:rPr>
          <w:rFonts w:ascii="Calibri" w:hAnsi="Calibri" w:cs="Calibri"/>
          <w:color w:val="000000"/>
        </w:rPr>
        <w:t xml:space="preserve">to </w:t>
      </w:r>
      <w:proofErr w:type="spellStart"/>
      <w:r w:rsidR="00A83D46">
        <w:rPr>
          <w:rFonts w:ascii="Calibri" w:hAnsi="Calibri" w:cs="Calibri"/>
          <w:color w:val="000000"/>
        </w:rPr>
        <w:t>NesCom</w:t>
      </w:r>
      <w:proofErr w:type="spellEnd"/>
      <w:r w:rsidR="002D494F" w:rsidRPr="002D494F">
        <w:rPr>
          <w:rFonts w:ascii="Calibri" w:hAnsi="Calibri" w:cs="Calibri"/>
          <w:color w:val="000000"/>
        </w:rPr>
        <w:t>.</w:t>
      </w:r>
    </w:p>
    <w:p w14:paraId="53347B8C" w14:textId="77777777" w:rsidR="009C2E54" w:rsidRDefault="009C2E54" w:rsidP="00A15B66">
      <w:pPr>
        <w:ind w:left="720"/>
        <w:rPr>
          <w:rFonts w:ascii="Calibri" w:hAnsi="Calibri" w:cs="Calibri"/>
          <w:color w:val="000000"/>
        </w:rPr>
      </w:pPr>
    </w:p>
    <w:p w14:paraId="276E277F" w14:textId="07321EFA" w:rsidR="009C2E54" w:rsidRDefault="009C2E54" w:rsidP="00A15B66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motion was </w:t>
      </w:r>
      <w:r>
        <w:rPr>
          <w:rFonts w:ascii="Calibri" w:eastAsia="Calibri" w:hAnsi="Calibri" w:cs="Calibri"/>
          <w:bCs/>
        </w:rPr>
        <w:t xml:space="preserve">approved by unanimous consent. </w:t>
      </w:r>
    </w:p>
    <w:p w14:paraId="52C52905" w14:textId="77777777" w:rsidR="009C2E54" w:rsidRPr="00A15B66" w:rsidRDefault="009C2E54" w:rsidP="00A15B66">
      <w:pPr>
        <w:ind w:left="720"/>
        <w:rPr>
          <w:rFonts w:ascii="Calibri" w:eastAsia="Calibri" w:hAnsi="Calibri" w:cs="Calibri"/>
          <w:bCs/>
        </w:rPr>
      </w:pPr>
    </w:p>
    <w:p w14:paraId="35D2E337" w14:textId="77777777" w:rsidR="00A15B66" w:rsidRP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</w:p>
    <w:p w14:paraId="39E51A63" w14:textId="3CD628B9" w:rsidR="0020349E" w:rsidRDefault="0020349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Ballot Comments Resolutions </w:t>
      </w:r>
    </w:p>
    <w:p w14:paraId="2C406F62" w14:textId="09C5876D" w:rsidR="0020349E" w:rsidRDefault="0020349E" w:rsidP="0020349E">
      <w:pPr>
        <w:pStyle w:val="ListParagrap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</w:t>
      </w:r>
      <w:r w:rsidRPr="00811170">
        <w:rPr>
          <w:rFonts w:ascii="Calibri" w:eastAsia="Calibri" w:hAnsi="Calibri" w:cs="Calibri"/>
          <w:bCs/>
        </w:rPr>
        <w:t>by Annette Reilly, seconded by Heribert Schorn</w:t>
      </w:r>
      <w:r>
        <w:rPr>
          <w:rFonts w:ascii="Calibri" w:eastAsia="Calibri" w:hAnsi="Calibri" w:cs="Calibri"/>
          <w:bCs/>
        </w:rPr>
        <w:t xml:space="preserve"> that the P3400 Working Group approves the initial ballot comments resolutions, public comment resolutions, and non</w:t>
      </w:r>
      <w:r w:rsidR="00D9783E">
        <w:rPr>
          <w:rFonts w:ascii="Calibri" w:eastAsia="Calibri" w:hAnsi="Calibri" w:cs="Calibri"/>
          <w:bCs/>
        </w:rPr>
        <w:t>-</w:t>
      </w:r>
      <w:r>
        <w:rPr>
          <w:rFonts w:ascii="Calibri" w:eastAsia="Calibri" w:hAnsi="Calibri" w:cs="Calibri"/>
          <w:bCs/>
        </w:rPr>
        <w:t>ballot comment resolutions</w:t>
      </w:r>
      <w:r w:rsidR="00811170">
        <w:rPr>
          <w:rFonts w:ascii="Calibri" w:eastAsia="Calibri" w:hAnsi="Calibri" w:cs="Calibri"/>
          <w:bCs/>
        </w:rPr>
        <w:t>.</w:t>
      </w:r>
    </w:p>
    <w:p w14:paraId="7FDA03D4" w14:textId="77777777" w:rsidR="0020349E" w:rsidRDefault="0020349E" w:rsidP="0020349E">
      <w:pPr>
        <w:pStyle w:val="ListParagraph"/>
        <w:rPr>
          <w:rFonts w:ascii="Calibri" w:eastAsia="Calibri" w:hAnsi="Calibri" w:cs="Calibri"/>
          <w:bCs/>
        </w:rPr>
      </w:pPr>
    </w:p>
    <w:p w14:paraId="33E52B18" w14:textId="3A4F7AB2" w:rsidR="00811170" w:rsidRDefault="00811170" w:rsidP="00811170">
      <w:pPr>
        <w:ind w:left="720"/>
        <w:rPr>
          <w:rFonts w:ascii="Calibri" w:eastAsia="Calibri" w:hAnsi="Calibri" w:cs="Calibri"/>
          <w:bCs/>
        </w:rPr>
      </w:pPr>
      <w:r w:rsidRPr="00811170">
        <w:rPr>
          <w:rFonts w:ascii="Calibri" w:eastAsia="Calibri" w:hAnsi="Calibri" w:cs="Calibri"/>
          <w:bCs/>
        </w:rPr>
        <w:t>The motion was subject to a roll call ballot.  The amended motion was approved with 6 Approval votes, 1 negative vote</w:t>
      </w:r>
      <w:r w:rsidR="00A83D46">
        <w:rPr>
          <w:rFonts w:ascii="Calibri" w:eastAsia="Calibri" w:hAnsi="Calibri" w:cs="Calibri"/>
          <w:bCs/>
        </w:rPr>
        <w:t xml:space="preserve"> and</w:t>
      </w:r>
      <w:r w:rsidRPr="00811170">
        <w:rPr>
          <w:rFonts w:ascii="Calibri" w:eastAsia="Calibri" w:hAnsi="Calibri" w:cs="Calibri"/>
          <w:bCs/>
        </w:rPr>
        <w:t xml:space="preserve"> 1 Abstention.</w:t>
      </w:r>
    </w:p>
    <w:p w14:paraId="1FC60B98" w14:textId="77777777" w:rsidR="00811170" w:rsidRDefault="00811170" w:rsidP="0020349E">
      <w:pPr>
        <w:pStyle w:val="ListParagraph"/>
        <w:rPr>
          <w:rFonts w:ascii="Calibri" w:eastAsia="Calibri" w:hAnsi="Calibri" w:cs="Calibri"/>
          <w:bCs/>
        </w:rPr>
      </w:pPr>
    </w:p>
    <w:p w14:paraId="7DDD75A8" w14:textId="33F799DB" w:rsidR="00811170" w:rsidRDefault="00811170" w:rsidP="0081117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Recirculation Ballot</w:t>
      </w:r>
    </w:p>
    <w:p w14:paraId="4E0701D0" w14:textId="77777777" w:rsidR="00811170" w:rsidRDefault="00811170" w:rsidP="0020349E">
      <w:pPr>
        <w:pStyle w:val="ListParagraph"/>
        <w:rPr>
          <w:rFonts w:ascii="Calibri" w:eastAsia="Calibri" w:hAnsi="Calibri" w:cs="Calibri"/>
          <w:bCs/>
        </w:rPr>
      </w:pPr>
    </w:p>
    <w:p w14:paraId="561752A4" w14:textId="4033EB37" w:rsidR="00811170" w:rsidRDefault="00811170" w:rsidP="00811170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 by Annette Reilly, seconded by Heribert Schorn that</w:t>
      </w:r>
      <w:r w:rsidR="00D9783E">
        <w:rPr>
          <w:rFonts w:ascii="Calibri" w:eastAsia="Calibri" w:hAnsi="Calibri" w:cs="Calibri"/>
          <w:bCs/>
        </w:rPr>
        <w:t xml:space="preserve"> the current draft (draft 3) be submitted for a </w:t>
      </w:r>
      <w:r w:rsidR="00744E0F">
        <w:rPr>
          <w:rFonts w:ascii="Calibri" w:eastAsia="Calibri" w:hAnsi="Calibri" w:cs="Calibri"/>
          <w:bCs/>
        </w:rPr>
        <w:t>30-day</w:t>
      </w:r>
      <w:r w:rsidR="00D9783E">
        <w:rPr>
          <w:rFonts w:ascii="Calibri" w:eastAsia="Calibri" w:hAnsi="Calibri" w:cs="Calibri"/>
          <w:bCs/>
        </w:rPr>
        <w:t xml:space="preserve"> re-circulation ballot.</w:t>
      </w:r>
    </w:p>
    <w:p w14:paraId="781BDD17" w14:textId="65CAA2EB" w:rsidR="00D9783E" w:rsidRDefault="00D9783E" w:rsidP="00811170">
      <w:pPr>
        <w:ind w:left="720"/>
        <w:rPr>
          <w:rFonts w:ascii="Calibri" w:eastAsia="Calibri" w:hAnsi="Calibri" w:cs="Calibri"/>
          <w:bCs/>
        </w:rPr>
      </w:pPr>
    </w:p>
    <w:p w14:paraId="30FA791D" w14:textId="7D2B0ED9" w:rsidR="0020349E" w:rsidRDefault="0020349E" w:rsidP="0020349E">
      <w:pPr>
        <w:pStyle w:val="ListParagrap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</w:t>
      </w:r>
      <w:r w:rsidR="00D9783E">
        <w:rPr>
          <w:rFonts w:ascii="Calibri" w:eastAsia="Calibri" w:hAnsi="Calibri" w:cs="Calibri"/>
          <w:bCs/>
        </w:rPr>
        <w:t xml:space="preserve">Clint Chapman, </w:t>
      </w:r>
      <w:r w:rsidR="00742ECD">
        <w:rPr>
          <w:rFonts w:ascii="Calibri" w:eastAsia="Calibri" w:hAnsi="Calibri" w:cs="Calibri"/>
          <w:bCs/>
        </w:rPr>
        <w:t xml:space="preserve">seconded by </w:t>
      </w:r>
      <w:r w:rsidR="00D9783E">
        <w:rPr>
          <w:rFonts w:ascii="Calibri" w:eastAsia="Calibri" w:hAnsi="Calibri" w:cs="Calibri"/>
          <w:bCs/>
        </w:rPr>
        <w:t xml:space="preserve">Don Wright </w:t>
      </w:r>
      <w:r w:rsidR="00742ECD">
        <w:rPr>
          <w:rFonts w:ascii="Calibri" w:eastAsia="Calibri" w:hAnsi="Calibri" w:cs="Calibri"/>
          <w:bCs/>
        </w:rPr>
        <w:t>that the motion be amended by appending the text “contingent on Standards Board (SASB) approval of the revised PAR</w:t>
      </w:r>
      <w:r w:rsidR="00D9783E">
        <w:rPr>
          <w:rFonts w:ascii="Calibri" w:eastAsia="Calibri" w:hAnsi="Calibri" w:cs="Calibri"/>
          <w:bCs/>
        </w:rPr>
        <w:t>”</w:t>
      </w:r>
      <w:r w:rsidR="00742ECD">
        <w:rPr>
          <w:rFonts w:ascii="Calibri" w:eastAsia="Calibri" w:hAnsi="Calibri" w:cs="Calibri"/>
          <w:bCs/>
        </w:rPr>
        <w:t>.</w:t>
      </w:r>
    </w:p>
    <w:p w14:paraId="0AF2972B" w14:textId="77777777" w:rsidR="00742ECD" w:rsidRDefault="00742ECD" w:rsidP="0020349E">
      <w:pPr>
        <w:pStyle w:val="ListParagraph"/>
        <w:rPr>
          <w:rFonts w:ascii="Calibri" w:eastAsia="Calibri" w:hAnsi="Calibri" w:cs="Calibri"/>
          <w:bCs/>
        </w:rPr>
      </w:pPr>
    </w:p>
    <w:p w14:paraId="52E44A9F" w14:textId="77E586E0" w:rsidR="00742ECD" w:rsidRDefault="00742ECD" w:rsidP="00742ECD">
      <w:pPr>
        <w:ind w:left="720"/>
        <w:rPr>
          <w:rFonts w:ascii="Calibri" w:eastAsia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The motion to amend the resolution was </w:t>
      </w:r>
      <w:r>
        <w:rPr>
          <w:rFonts w:ascii="Calibri" w:eastAsia="Calibri" w:hAnsi="Calibri" w:cs="Calibri"/>
          <w:bCs/>
        </w:rPr>
        <w:t xml:space="preserve">approved by unanimous consent. </w:t>
      </w:r>
    </w:p>
    <w:p w14:paraId="48CEE967" w14:textId="77777777" w:rsidR="00742ECD" w:rsidRDefault="00742ECD" w:rsidP="00742ECD">
      <w:pPr>
        <w:ind w:left="720"/>
        <w:rPr>
          <w:rFonts w:ascii="Calibri" w:eastAsia="Calibri" w:hAnsi="Calibri" w:cs="Calibri"/>
          <w:bCs/>
        </w:rPr>
      </w:pPr>
    </w:p>
    <w:p w14:paraId="6443F7FA" w14:textId="27A44F64" w:rsidR="00D9783E" w:rsidRDefault="00D9783E" w:rsidP="00D9783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amended motion (that the current draft (draft 3) be submitted for a </w:t>
      </w:r>
      <w:r w:rsidR="00744E0F">
        <w:rPr>
          <w:rFonts w:ascii="Calibri" w:eastAsia="Calibri" w:hAnsi="Calibri" w:cs="Calibri"/>
          <w:bCs/>
        </w:rPr>
        <w:t>30-day</w:t>
      </w:r>
      <w:r>
        <w:rPr>
          <w:rFonts w:ascii="Calibri" w:eastAsia="Calibri" w:hAnsi="Calibri" w:cs="Calibri"/>
          <w:bCs/>
        </w:rPr>
        <w:t xml:space="preserve"> re-circulation ballot contingent on Standards Board (SASB) approval of the revised PAR)</w:t>
      </w:r>
    </w:p>
    <w:p w14:paraId="70570DAD" w14:textId="69B560EB" w:rsidR="00742ECD" w:rsidRDefault="00D9783E" w:rsidP="00742ECD">
      <w:pPr>
        <w:ind w:left="72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bCs/>
        </w:rPr>
        <w:t>was approved by unanimous consent.</w:t>
      </w:r>
    </w:p>
    <w:p w14:paraId="432739E1" w14:textId="77777777" w:rsidR="00742ECD" w:rsidRDefault="00742ECD" w:rsidP="0020349E">
      <w:pPr>
        <w:pStyle w:val="ListParagraph"/>
        <w:rPr>
          <w:rFonts w:ascii="Calibri" w:eastAsia="Calibri" w:hAnsi="Calibri" w:cs="Calibri"/>
          <w:bCs/>
        </w:rPr>
      </w:pPr>
    </w:p>
    <w:p w14:paraId="224B9E35" w14:textId="77777777" w:rsidR="00742ECD" w:rsidRPr="0020349E" w:rsidRDefault="00742ECD" w:rsidP="0020349E">
      <w:pPr>
        <w:pStyle w:val="ListParagraph"/>
        <w:rPr>
          <w:rFonts w:ascii="Calibri" w:eastAsia="Calibri" w:hAnsi="Calibri" w:cs="Calibri"/>
          <w:bCs/>
        </w:rPr>
      </w:pPr>
    </w:p>
    <w:p w14:paraId="7EDAC173" w14:textId="27F9EC25" w:rsidR="00526ACB" w:rsidRDefault="00A906F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BB4DDB">
        <w:rPr>
          <w:rFonts w:ascii="Calibri" w:eastAsia="Calibri" w:hAnsi="Calibri" w:cs="Calibri"/>
          <w:b/>
        </w:rPr>
        <w:t>Future Meetings</w:t>
      </w:r>
      <w:r w:rsidR="00F04646" w:rsidRPr="00BB4DDB">
        <w:rPr>
          <w:rFonts w:ascii="Calibri" w:eastAsia="Calibri" w:hAnsi="Calibri" w:cs="Calibri"/>
          <w:b/>
        </w:rPr>
        <w:t xml:space="preserve"> </w:t>
      </w:r>
    </w:p>
    <w:p w14:paraId="4F156FBF" w14:textId="77777777" w:rsidR="00813C2A" w:rsidRDefault="00813C2A" w:rsidP="00CE688E">
      <w:pPr>
        <w:ind w:left="720"/>
        <w:rPr>
          <w:rFonts w:ascii="Calibri" w:eastAsia="Calibri" w:hAnsi="Calibri" w:cs="Calibri"/>
          <w:bCs/>
        </w:rPr>
      </w:pPr>
    </w:p>
    <w:p w14:paraId="67D4F6B2" w14:textId="1F24AD65" w:rsidR="00742ECD" w:rsidRDefault="00742ECD" w:rsidP="00742EC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742ECD">
        <w:rPr>
          <w:rFonts w:asciiTheme="majorHAnsi" w:hAnsiTheme="majorHAnsi" w:cstheme="majorHAnsi"/>
        </w:rPr>
        <w:t>eeting</w:t>
      </w:r>
      <w:r w:rsidR="00A54D9D">
        <w:rPr>
          <w:rFonts w:asciiTheme="majorHAnsi" w:hAnsiTheme="majorHAnsi" w:cstheme="majorHAnsi"/>
        </w:rPr>
        <w:t>s</w:t>
      </w:r>
      <w:r w:rsidRPr="00742ECD">
        <w:rPr>
          <w:rFonts w:asciiTheme="majorHAnsi" w:hAnsiTheme="majorHAnsi" w:cstheme="majorHAnsi"/>
        </w:rPr>
        <w:t xml:space="preserve"> </w:t>
      </w:r>
      <w:r w:rsidR="00D9783E">
        <w:rPr>
          <w:rFonts w:asciiTheme="majorHAnsi" w:hAnsiTheme="majorHAnsi" w:cstheme="majorHAnsi"/>
        </w:rPr>
        <w:t>were</w:t>
      </w:r>
      <w:r>
        <w:rPr>
          <w:rFonts w:asciiTheme="majorHAnsi" w:hAnsiTheme="majorHAnsi" w:cstheme="majorHAnsi"/>
        </w:rPr>
        <w:t xml:space="preserve"> </w:t>
      </w:r>
      <w:r w:rsidRPr="00742ECD">
        <w:rPr>
          <w:rFonts w:asciiTheme="majorHAnsi" w:hAnsiTheme="majorHAnsi" w:cstheme="majorHAnsi"/>
        </w:rPr>
        <w:t>tentatively scheduled for</w:t>
      </w:r>
      <w:r>
        <w:rPr>
          <w:rFonts w:asciiTheme="majorHAnsi" w:hAnsiTheme="majorHAnsi" w:cstheme="majorHAnsi"/>
        </w:rPr>
        <w:t>:</w:t>
      </w:r>
      <w:r w:rsidRPr="00742ECD">
        <w:rPr>
          <w:rFonts w:asciiTheme="majorHAnsi" w:hAnsiTheme="majorHAnsi" w:cstheme="majorHAnsi"/>
        </w:rPr>
        <w:t xml:space="preserve"> </w:t>
      </w:r>
    </w:p>
    <w:p w14:paraId="094C8D80" w14:textId="06799DFF" w:rsidR="00CE6C70" w:rsidRDefault="00742ECD" w:rsidP="00742EC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742ECD">
        <w:rPr>
          <w:rFonts w:asciiTheme="majorHAnsi" w:hAnsiTheme="majorHAnsi" w:cstheme="majorHAnsi"/>
        </w:rPr>
        <w:t>4 April</w:t>
      </w:r>
      <w:r w:rsidR="00CE6C70" w:rsidRPr="00742ECD">
        <w:rPr>
          <w:rFonts w:asciiTheme="majorHAnsi" w:hAnsiTheme="majorHAnsi" w:cstheme="majorHAnsi"/>
        </w:rPr>
        <w:t xml:space="preserve"> 20.00 UTC (16h00 EDT, 21h00 BST, 06h00 + 1 AEST) to 22.30 UTC</w:t>
      </w:r>
      <w:r w:rsidRPr="00742EC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(i</w:t>
      </w:r>
      <w:r w:rsidRPr="00742ECD">
        <w:rPr>
          <w:rFonts w:asciiTheme="majorHAnsi" w:hAnsiTheme="majorHAnsi" w:cstheme="majorHAnsi"/>
        </w:rPr>
        <w:t>f required</w:t>
      </w:r>
      <w:r>
        <w:rPr>
          <w:rFonts w:asciiTheme="majorHAnsi" w:hAnsiTheme="majorHAnsi" w:cstheme="majorHAnsi"/>
        </w:rPr>
        <w:t>)</w:t>
      </w:r>
      <w:r w:rsidR="009C2E54" w:rsidRPr="00742ECD">
        <w:rPr>
          <w:rFonts w:asciiTheme="majorHAnsi" w:hAnsiTheme="majorHAnsi" w:cstheme="majorHAnsi"/>
        </w:rPr>
        <w:t xml:space="preserve">  </w:t>
      </w:r>
    </w:p>
    <w:p w14:paraId="59816CA3" w14:textId="76DF64A1" w:rsidR="00742ECD" w:rsidRPr="00742ECD" w:rsidRDefault="00742ECD" w:rsidP="00742EC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 May</w:t>
      </w:r>
      <w:r w:rsidRPr="00742ECD">
        <w:rPr>
          <w:rFonts w:asciiTheme="majorHAnsi" w:hAnsiTheme="majorHAnsi" w:cstheme="majorHAnsi"/>
        </w:rPr>
        <w:t xml:space="preserve"> 20.00 UTC (16h00 EDT, 21h00 BST, 06h00 + 1 AEST) to 22.30 UTC</w:t>
      </w:r>
      <w:r>
        <w:rPr>
          <w:rFonts w:asciiTheme="majorHAnsi" w:hAnsiTheme="majorHAnsi" w:cstheme="majorHAnsi"/>
        </w:rPr>
        <w:t xml:space="preserve"> (after close of recirculation ballot. </w:t>
      </w:r>
    </w:p>
    <w:p w14:paraId="35F21056" w14:textId="77777777" w:rsidR="0092130A" w:rsidRPr="0092130A" w:rsidRDefault="0092130A" w:rsidP="00106E59">
      <w:pPr>
        <w:rPr>
          <w:rFonts w:asciiTheme="majorHAnsi" w:hAnsiTheme="majorHAnsi" w:cstheme="majorHAnsi"/>
        </w:rPr>
      </w:pP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Adjourn.</w:t>
      </w:r>
    </w:p>
    <w:p w14:paraId="0A5E0DF1" w14:textId="0277648C" w:rsidR="00773962" w:rsidRPr="00120E54" w:rsidRDefault="00513AED" w:rsidP="00120E54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</w:t>
      </w:r>
      <w:r w:rsidRPr="00A54D9D">
        <w:rPr>
          <w:rFonts w:ascii="Calibri" w:eastAsia="Calibri" w:hAnsi="Calibri" w:cs="Calibri"/>
          <w:b/>
        </w:rPr>
        <w:t xml:space="preserve">at </w:t>
      </w:r>
      <w:r w:rsidR="00AF5559" w:rsidRPr="00A54D9D">
        <w:rPr>
          <w:rFonts w:ascii="Calibri" w:eastAsia="Calibri" w:hAnsi="Calibri" w:cs="Calibri"/>
          <w:b/>
        </w:rPr>
        <w:t>2</w:t>
      </w:r>
      <w:r w:rsidR="00A54D9D" w:rsidRPr="00A54D9D">
        <w:rPr>
          <w:rFonts w:ascii="Calibri" w:eastAsia="Calibri" w:hAnsi="Calibri" w:cs="Calibri"/>
          <w:b/>
        </w:rPr>
        <w:t>2:55</w:t>
      </w:r>
      <w:r w:rsidR="0092130A" w:rsidRPr="00A54D9D">
        <w:rPr>
          <w:rFonts w:ascii="Calibri" w:eastAsia="Calibri" w:hAnsi="Calibri" w:cs="Calibri"/>
          <w:b/>
        </w:rPr>
        <w:t xml:space="preserve"> </w:t>
      </w:r>
      <w:r w:rsidRPr="00A54D9D">
        <w:rPr>
          <w:rFonts w:ascii="Calibri" w:eastAsia="Calibri" w:hAnsi="Calibri" w:cs="Calibri"/>
          <w:b/>
        </w:rPr>
        <w:t>UTC.</w:t>
      </w:r>
      <w:r>
        <w:rPr>
          <w:rFonts w:ascii="Calibri" w:eastAsia="Calibri" w:hAnsi="Calibri" w:cs="Calibri"/>
          <w:b/>
        </w:rPr>
        <w:t xml:space="preserve"> </w:t>
      </w: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BA21C3" w:rsidRPr="00E4575F" w14:paraId="2E995911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C9F07F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7E5B57" w14:textId="00B0E419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</w:t>
            </w:r>
            <w:r w:rsidR="0073459A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482E530" w14:textId="75B40FCC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742ECD" w:rsidRPr="00E4575F" w14:paraId="3083B056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838A8BD" w14:textId="1B817C14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Formea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0AE0F0A" w14:textId="6DA4CD00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742ECD" w:rsidRPr="00E4575F" w14:paraId="4A298D01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EB32F6D" w14:textId="627CABEC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Gilb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B2F219F" w14:textId="6BB0B931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Atomics Aeronautical Inc</w:t>
            </w:r>
          </w:p>
        </w:tc>
      </w:tr>
      <w:tr w:rsidR="00BF33EE" w:rsidRPr="00E4575F" w14:paraId="1007001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5F65BE8" w14:textId="54760617" w:rsidR="00BF33EE" w:rsidRDefault="00BF33E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 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730A3C2" w14:textId="00ECAD1D" w:rsidR="00BF33EE" w:rsidRDefault="00BF33E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IEEE Staff</w:t>
            </w:r>
          </w:p>
        </w:tc>
      </w:tr>
      <w:tr w:rsidR="00742ECD" w:rsidRPr="00E4575F" w14:paraId="44BC0712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6606894F" w14:textId="46CAF34C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 Della Valle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3CE8473" w14:textId="22601D1A" w:rsidR="00742ECD" w:rsidRDefault="00742E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CE6C70" w:rsidRPr="00E4575F" w14:paraId="4798E10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360CF9E" w14:textId="678F9F88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09D0B7" w14:textId="5AB6BCBA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</w:t>
            </w:r>
          </w:p>
        </w:tc>
      </w:tr>
      <w:tr w:rsidR="007850CD" w:rsidRPr="00E4575F" w14:paraId="5941979F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47AEE098" w:rsidR="007850CD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891C76" w:rsidRPr="00E4575F" w14:paraId="71FFBBF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4ED756" w14:textId="15EA7250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Mallory Knodel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5A7D0BC" w14:textId="7A098367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 for Democracy &amp; Technology</w:t>
            </w:r>
          </w:p>
        </w:tc>
      </w:tr>
      <w:tr w:rsidR="00120E54" w:rsidRPr="00E4575F" w14:paraId="0506EC46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6F41F1B" w14:textId="77777777" w:rsidR="00120E54" w:rsidRDefault="00120E54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E5A3098" w14:textId="56A08172" w:rsidR="00120E54" w:rsidRDefault="00120E54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530B5A" w:rsidRPr="00E4575F" w14:paraId="2C180C7D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E46373A" w14:textId="518D0BAB" w:rsidR="00530B5A" w:rsidRDefault="00530B5A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 Possani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6C19904" w14:textId="746D9491" w:rsidR="00530B5A" w:rsidRDefault="00530B5A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16B7243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CE5EC7C" w14:textId="3D2D63AE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 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BAE1BC0" w14:textId="45268611" w:rsidR="00CE6C70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0D8930E4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BF33EE" w:rsidRPr="00E4575F" w14:paraId="622AC97C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FCE54F9" w14:textId="6A16E198" w:rsidR="00BF33EE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99E8A41" w14:textId="46EFAECC" w:rsidR="00891C76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1F0410" w:rsidRPr="00E4575F" w14:paraId="2B788B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677BC22" w14:textId="5492CD4A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Treuthardt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A79532C" w14:textId="3521BCAF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 w:rsidRPr="001F0410">
              <w:rPr>
                <w:rFonts w:ascii="Calibri" w:hAnsi="Calibri" w:cs="Calibri"/>
                <w:color w:val="000000"/>
              </w:rPr>
              <w:t>UL Standards &amp; Engagement</w:t>
            </w:r>
          </w:p>
        </w:tc>
      </w:tr>
      <w:tr w:rsidR="00891C76" w:rsidRPr="00E4575F" w14:paraId="73FDA3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A4601F5" w14:textId="1123F47F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 Wright 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AC5DEB5" w14:textId="2710C971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120E54">
      <w:pPr>
        <w:spacing w:after="240"/>
      </w:pPr>
    </w:p>
    <w:sectPr w:rsidR="008A266C" w:rsidRPr="000760E5" w:rsidSect="00E46335">
      <w:footerReference w:type="even" r:id="rId14"/>
      <w:footerReference w:type="default" r:id="rId15"/>
      <w:pgSz w:w="12240" w:h="15840"/>
      <w:pgMar w:top="12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CC1F" w14:textId="77777777" w:rsidR="00E46335" w:rsidRDefault="00E46335" w:rsidP="007D5B08">
      <w:r>
        <w:separator/>
      </w:r>
    </w:p>
  </w:endnote>
  <w:endnote w:type="continuationSeparator" w:id="0">
    <w:p w14:paraId="0507497C" w14:textId="77777777" w:rsidR="00E46335" w:rsidRDefault="00E46335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B563" w14:textId="77777777" w:rsidR="00E46335" w:rsidRDefault="00E46335" w:rsidP="007D5B08">
      <w:r>
        <w:separator/>
      </w:r>
    </w:p>
  </w:footnote>
  <w:footnote w:type="continuationSeparator" w:id="0">
    <w:p w14:paraId="1098415C" w14:textId="77777777" w:rsidR="00E46335" w:rsidRDefault="00E46335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BB2"/>
    <w:multiLevelType w:val="hybridMultilevel"/>
    <w:tmpl w:val="0BCA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E6745"/>
    <w:multiLevelType w:val="hybridMultilevel"/>
    <w:tmpl w:val="FC329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B48D9"/>
    <w:multiLevelType w:val="hybridMultilevel"/>
    <w:tmpl w:val="00D2C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86C02"/>
    <w:multiLevelType w:val="hybridMultilevel"/>
    <w:tmpl w:val="89BEB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A2BAA"/>
    <w:multiLevelType w:val="hybridMultilevel"/>
    <w:tmpl w:val="97C4B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74ABB"/>
    <w:multiLevelType w:val="hybridMultilevel"/>
    <w:tmpl w:val="3A02C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30D13"/>
    <w:multiLevelType w:val="hybridMultilevel"/>
    <w:tmpl w:val="EF4A6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02B89"/>
    <w:multiLevelType w:val="hybridMultilevel"/>
    <w:tmpl w:val="DB0E45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49E7CC4"/>
    <w:multiLevelType w:val="hybridMultilevel"/>
    <w:tmpl w:val="5CB027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B7547"/>
    <w:multiLevelType w:val="multilevel"/>
    <w:tmpl w:val="187CB81A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DC09F2"/>
    <w:multiLevelType w:val="hybridMultilevel"/>
    <w:tmpl w:val="0B4E1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3302"/>
    <w:multiLevelType w:val="hybridMultilevel"/>
    <w:tmpl w:val="3586B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D4C5D"/>
    <w:multiLevelType w:val="hybridMultilevel"/>
    <w:tmpl w:val="7368D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1280"/>
    <w:multiLevelType w:val="hybridMultilevel"/>
    <w:tmpl w:val="F1AC0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A00DE"/>
    <w:multiLevelType w:val="multilevel"/>
    <w:tmpl w:val="D9DA0F24"/>
    <w:styleLink w:val="CurrentList1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222A62"/>
    <w:multiLevelType w:val="hybridMultilevel"/>
    <w:tmpl w:val="87B6E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47923"/>
    <w:multiLevelType w:val="hybridMultilevel"/>
    <w:tmpl w:val="FA7AA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6825AA"/>
    <w:multiLevelType w:val="multilevel"/>
    <w:tmpl w:val="444ED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7FC4007"/>
    <w:multiLevelType w:val="hybridMultilevel"/>
    <w:tmpl w:val="141E0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469B6"/>
    <w:multiLevelType w:val="hybridMultilevel"/>
    <w:tmpl w:val="FD44AFB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554D1"/>
    <w:multiLevelType w:val="hybridMultilevel"/>
    <w:tmpl w:val="4FD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683F"/>
    <w:multiLevelType w:val="hybridMultilevel"/>
    <w:tmpl w:val="1242DC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142D25"/>
    <w:multiLevelType w:val="multilevel"/>
    <w:tmpl w:val="1AFA4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A10759"/>
    <w:multiLevelType w:val="multilevel"/>
    <w:tmpl w:val="D9DA0F24"/>
    <w:styleLink w:val="CurrentList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636CA"/>
    <w:multiLevelType w:val="hybridMultilevel"/>
    <w:tmpl w:val="1DEE9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0833"/>
    <w:multiLevelType w:val="multilevel"/>
    <w:tmpl w:val="85CC6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71244B34"/>
    <w:multiLevelType w:val="hybridMultilevel"/>
    <w:tmpl w:val="A5785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91312"/>
    <w:multiLevelType w:val="hybridMultilevel"/>
    <w:tmpl w:val="9DB0D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FA20B1"/>
    <w:multiLevelType w:val="hybridMultilevel"/>
    <w:tmpl w:val="A1548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6E038E"/>
    <w:multiLevelType w:val="hybridMultilevel"/>
    <w:tmpl w:val="49AE1340"/>
    <w:lvl w:ilvl="0" w:tplc="BA9A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0010252">
    <w:abstractNumId w:val="17"/>
  </w:num>
  <w:num w:numId="2" w16cid:durableId="555893068">
    <w:abstractNumId w:val="20"/>
  </w:num>
  <w:num w:numId="3" w16cid:durableId="475685929">
    <w:abstractNumId w:val="9"/>
  </w:num>
  <w:num w:numId="4" w16cid:durableId="2014524562">
    <w:abstractNumId w:val="14"/>
  </w:num>
  <w:num w:numId="5" w16cid:durableId="155537168">
    <w:abstractNumId w:val="24"/>
  </w:num>
  <w:num w:numId="6" w16cid:durableId="1714231101">
    <w:abstractNumId w:val="6"/>
  </w:num>
  <w:num w:numId="7" w16cid:durableId="479079120">
    <w:abstractNumId w:val="13"/>
  </w:num>
  <w:num w:numId="8" w16cid:durableId="917133515">
    <w:abstractNumId w:val="5"/>
  </w:num>
  <w:num w:numId="9" w16cid:durableId="561404792">
    <w:abstractNumId w:val="30"/>
  </w:num>
  <w:num w:numId="10" w16cid:durableId="2104260457">
    <w:abstractNumId w:val="19"/>
  </w:num>
  <w:num w:numId="11" w16cid:durableId="48235677">
    <w:abstractNumId w:val="4"/>
  </w:num>
  <w:num w:numId="12" w16cid:durableId="1945722215">
    <w:abstractNumId w:val="1"/>
  </w:num>
  <w:num w:numId="13" w16cid:durableId="60180162">
    <w:abstractNumId w:val="12"/>
  </w:num>
  <w:num w:numId="14" w16cid:durableId="1662998863">
    <w:abstractNumId w:val="27"/>
  </w:num>
  <w:num w:numId="15" w16cid:durableId="916013297">
    <w:abstractNumId w:val="2"/>
  </w:num>
  <w:num w:numId="16" w16cid:durableId="1502043415">
    <w:abstractNumId w:val="29"/>
  </w:num>
  <w:num w:numId="17" w16cid:durableId="729042281">
    <w:abstractNumId w:val="28"/>
  </w:num>
  <w:num w:numId="18" w16cid:durableId="520122643">
    <w:abstractNumId w:val="7"/>
  </w:num>
  <w:num w:numId="19" w16cid:durableId="866413223">
    <w:abstractNumId w:val="22"/>
  </w:num>
  <w:num w:numId="20" w16cid:durableId="654914960">
    <w:abstractNumId w:val="0"/>
  </w:num>
  <w:num w:numId="21" w16cid:durableId="119765949">
    <w:abstractNumId w:val="18"/>
  </w:num>
  <w:num w:numId="22" w16cid:durableId="2007634438">
    <w:abstractNumId w:val="26"/>
  </w:num>
  <w:num w:numId="23" w16cid:durableId="1180701110">
    <w:abstractNumId w:val="3"/>
  </w:num>
  <w:num w:numId="24" w16cid:durableId="843713435">
    <w:abstractNumId w:val="23"/>
  </w:num>
  <w:num w:numId="25" w16cid:durableId="437871494">
    <w:abstractNumId w:val="21"/>
  </w:num>
  <w:num w:numId="26" w16cid:durableId="1279143061">
    <w:abstractNumId w:val="10"/>
  </w:num>
  <w:num w:numId="27" w16cid:durableId="857045389">
    <w:abstractNumId w:val="25"/>
  </w:num>
  <w:num w:numId="28" w16cid:durableId="1303386531">
    <w:abstractNumId w:val="16"/>
  </w:num>
  <w:num w:numId="29" w16cid:durableId="2001344958">
    <w:abstractNumId w:val="15"/>
  </w:num>
  <w:num w:numId="30" w16cid:durableId="211234742">
    <w:abstractNumId w:val="8"/>
  </w:num>
  <w:num w:numId="31" w16cid:durableId="6888986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22868"/>
    <w:rsid w:val="00037338"/>
    <w:rsid w:val="00044A79"/>
    <w:rsid w:val="00053EF5"/>
    <w:rsid w:val="00066C99"/>
    <w:rsid w:val="00073CFB"/>
    <w:rsid w:val="000760E5"/>
    <w:rsid w:val="00082823"/>
    <w:rsid w:val="000848D1"/>
    <w:rsid w:val="0008628F"/>
    <w:rsid w:val="00092E39"/>
    <w:rsid w:val="000945C4"/>
    <w:rsid w:val="000A322C"/>
    <w:rsid w:val="000A3762"/>
    <w:rsid w:val="000B6145"/>
    <w:rsid w:val="000C2990"/>
    <w:rsid w:val="000C4E65"/>
    <w:rsid w:val="000C6A01"/>
    <w:rsid w:val="000D5E51"/>
    <w:rsid w:val="000E7D19"/>
    <w:rsid w:val="000F222E"/>
    <w:rsid w:val="000F36EB"/>
    <w:rsid w:val="000F6D73"/>
    <w:rsid w:val="0010383E"/>
    <w:rsid w:val="00106E59"/>
    <w:rsid w:val="00120DC1"/>
    <w:rsid w:val="00120E54"/>
    <w:rsid w:val="00136E7C"/>
    <w:rsid w:val="00142F39"/>
    <w:rsid w:val="00146D35"/>
    <w:rsid w:val="00160569"/>
    <w:rsid w:val="0017517A"/>
    <w:rsid w:val="00191360"/>
    <w:rsid w:val="00195FC6"/>
    <w:rsid w:val="001A0F6B"/>
    <w:rsid w:val="001A203A"/>
    <w:rsid w:val="001C21C1"/>
    <w:rsid w:val="001C2780"/>
    <w:rsid w:val="001C4949"/>
    <w:rsid w:val="001F0410"/>
    <w:rsid w:val="001F17DD"/>
    <w:rsid w:val="001F2D66"/>
    <w:rsid w:val="0020349E"/>
    <w:rsid w:val="00225393"/>
    <w:rsid w:val="00234EA0"/>
    <w:rsid w:val="002422D3"/>
    <w:rsid w:val="002605A3"/>
    <w:rsid w:val="00261406"/>
    <w:rsid w:val="00271A83"/>
    <w:rsid w:val="002833C6"/>
    <w:rsid w:val="0029625C"/>
    <w:rsid w:val="002B051F"/>
    <w:rsid w:val="002B13BD"/>
    <w:rsid w:val="002C1966"/>
    <w:rsid w:val="002C6A64"/>
    <w:rsid w:val="002D2466"/>
    <w:rsid w:val="002D2B1B"/>
    <w:rsid w:val="002D494F"/>
    <w:rsid w:val="002E78E6"/>
    <w:rsid w:val="002F0E42"/>
    <w:rsid w:val="002F76AD"/>
    <w:rsid w:val="00303085"/>
    <w:rsid w:val="00312BBE"/>
    <w:rsid w:val="003162BF"/>
    <w:rsid w:val="00317BFB"/>
    <w:rsid w:val="0032074F"/>
    <w:rsid w:val="0032435F"/>
    <w:rsid w:val="003253BE"/>
    <w:rsid w:val="00325B59"/>
    <w:rsid w:val="00334FDC"/>
    <w:rsid w:val="003434AF"/>
    <w:rsid w:val="003448F7"/>
    <w:rsid w:val="00355806"/>
    <w:rsid w:val="00364319"/>
    <w:rsid w:val="00367549"/>
    <w:rsid w:val="00375603"/>
    <w:rsid w:val="00376D33"/>
    <w:rsid w:val="003954AA"/>
    <w:rsid w:val="00396750"/>
    <w:rsid w:val="003A1EA5"/>
    <w:rsid w:val="003B1EC3"/>
    <w:rsid w:val="003B2CBB"/>
    <w:rsid w:val="003C7CD6"/>
    <w:rsid w:val="003D5C8A"/>
    <w:rsid w:val="003F29FC"/>
    <w:rsid w:val="00400A76"/>
    <w:rsid w:val="004052AE"/>
    <w:rsid w:val="004071EE"/>
    <w:rsid w:val="00410626"/>
    <w:rsid w:val="00411FDD"/>
    <w:rsid w:val="00415116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975A6"/>
    <w:rsid w:val="004A1568"/>
    <w:rsid w:val="004B0EC9"/>
    <w:rsid w:val="004B1642"/>
    <w:rsid w:val="004B2BFB"/>
    <w:rsid w:val="004B5707"/>
    <w:rsid w:val="004C1E9D"/>
    <w:rsid w:val="004C7806"/>
    <w:rsid w:val="004E46BA"/>
    <w:rsid w:val="004E6242"/>
    <w:rsid w:val="004E6BD9"/>
    <w:rsid w:val="004E774E"/>
    <w:rsid w:val="004F2612"/>
    <w:rsid w:val="004F6464"/>
    <w:rsid w:val="004F67EF"/>
    <w:rsid w:val="0050446A"/>
    <w:rsid w:val="00513AED"/>
    <w:rsid w:val="005257BD"/>
    <w:rsid w:val="00526ACB"/>
    <w:rsid w:val="00530B5A"/>
    <w:rsid w:val="00585B03"/>
    <w:rsid w:val="005913F1"/>
    <w:rsid w:val="005A6285"/>
    <w:rsid w:val="005B5F0F"/>
    <w:rsid w:val="005B7A38"/>
    <w:rsid w:val="005D1A04"/>
    <w:rsid w:val="005E310A"/>
    <w:rsid w:val="005F0048"/>
    <w:rsid w:val="005F2BB3"/>
    <w:rsid w:val="005F3987"/>
    <w:rsid w:val="005F72EE"/>
    <w:rsid w:val="00601D8B"/>
    <w:rsid w:val="00605292"/>
    <w:rsid w:val="006116E4"/>
    <w:rsid w:val="0061350C"/>
    <w:rsid w:val="00637016"/>
    <w:rsid w:val="006438E8"/>
    <w:rsid w:val="00643951"/>
    <w:rsid w:val="00655CB7"/>
    <w:rsid w:val="006576D0"/>
    <w:rsid w:val="00662AEA"/>
    <w:rsid w:val="006A1290"/>
    <w:rsid w:val="006E5B0B"/>
    <w:rsid w:val="006F6BC7"/>
    <w:rsid w:val="00717390"/>
    <w:rsid w:val="00725AF0"/>
    <w:rsid w:val="0073459A"/>
    <w:rsid w:val="00737899"/>
    <w:rsid w:val="00742239"/>
    <w:rsid w:val="00742ECD"/>
    <w:rsid w:val="007446E1"/>
    <w:rsid w:val="00744D89"/>
    <w:rsid w:val="00744E0F"/>
    <w:rsid w:val="00752B3C"/>
    <w:rsid w:val="00773962"/>
    <w:rsid w:val="0077594F"/>
    <w:rsid w:val="007803BF"/>
    <w:rsid w:val="007850CD"/>
    <w:rsid w:val="00785D41"/>
    <w:rsid w:val="007919F2"/>
    <w:rsid w:val="007937D8"/>
    <w:rsid w:val="007A2131"/>
    <w:rsid w:val="007D2BC1"/>
    <w:rsid w:val="007D5B08"/>
    <w:rsid w:val="007D5BB5"/>
    <w:rsid w:val="007E53D2"/>
    <w:rsid w:val="007F0531"/>
    <w:rsid w:val="007F3E40"/>
    <w:rsid w:val="007F615B"/>
    <w:rsid w:val="00804117"/>
    <w:rsid w:val="00811170"/>
    <w:rsid w:val="00813C2A"/>
    <w:rsid w:val="0081432E"/>
    <w:rsid w:val="00820ECA"/>
    <w:rsid w:val="00847394"/>
    <w:rsid w:val="00860D44"/>
    <w:rsid w:val="008661AE"/>
    <w:rsid w:val="0087682E"/>
    <w:rsid w:val="00891C76"/>
    <w:rsid w:val="008A0723"/>
    <w:rsid w:val="008A266C"/>
    <w:rsid w:val="008A3D74"/>
    <w:rsid w:val="008B0D2C"/>
    <w:rsid w:val="008C4696"/>
    <w:rsid w:val="008D30BE"/>
    <w:rsid w:val="008E047A"/>
    <w:rsid w:val="00902698"/>
    <w:rsid w:val="009039AA"/>
    <w:rsid w:val="0092130A"/>
    <w:rsid w:val="00926E8C"/>
    <w:rsid w:val="009348C5"/>
    <w:rsid w:val="00940C33"/>
    <w:rsid w:val="00941D36"/>
    <w:rsid w:val="00951C90"/>
    <w:rsid w:val="0095586A"/>
    <w:rsid w:val="00972226"/>
    <w:rsid w:val="009743A5"/>
    <w:rsid w:val="00977483"/>
    <w:rsid w:val="00981967"/>
    <w:rsid w:val="00982F13"/>
    <w:rsid w:val="00990472"/>
    <w:rsid w:val="009A7F61"/>
    <w:rsid w:val="009B0E3F"/>
    <w:rsid w:val="009C2E54"/>
    <w:rsid w:val="009C4EB0"/>
    <w:rsid w:val="009E1224"/>
    <w:rsid w:val="009F1FE5"/>
    <w:rsid w:val="00A0613B"/>
    <w:rsid w:val="00A15B66"/>
    <w:rsid w:val="00A3633D"/>
    <w:rsid w:val="00A504E9"/>
    <w:rsid w:val="00A53475"/>
    <w:rsid w:val="00A54D9D"/>
    <w:rsid w:val="00A600CE"/>
    <w:rsid w:val="00A614BF"/>
    <w:rsid w:val="00A83D46"/>
    <w:rsid w:val="00A906FD"/>
    <w:rsid w:val="00A948E0"/>
    <w:rsid w:val="00AA603D"/>
    <w:rsid w:val="00AD2D80"/>
    <w:rsid w:val="00AD3599"/>
    <w:rsid w:val="00AE1A02"/>
    <w:rsid w:val="00AE2CB7"/>
    <w:rsid w:val="00AE6609"/>
    <w:rsid w:val="00AE6E1F"/>
    <w:rsid w:val="00AF1EE8"/>
    <w:rsid w:val="00AF434B"/>
    <w:rsid w:val="00AF5559"/>
    <w:rsid w:val="00B079BC"/>
    <w:rsid w:val="00B242EB"/>
    <w:rsid w:val="00B255F2"/>
    <w:rsid w:val="00B26CA1"/>
    <w:rsid w:val="00B276C5"/>
    <w:rsid w:val="00B42524"/>
    <w:rsid w:val="00B47919"/>
    <w:rsid w:val="00B60A4B"/>
    <w:rsid w:val="00B61F4B"/>
    <w:rsid w:val="00B65447"/>
    <w:rsid w:val="00B95368"/>
    <w:rsid w:val="00BA14BE"/>
    <w:rsid w:val="00BA21C3"/>
    <w:rsid w:val="00BB2DCE"/>
    <w:rsid w:val="00BB4DDB"/>
    <w:rsid w:val="00BC5432"/>
    <w:rsid w:val="00BE0D93"/>
    <w:rsid w:val="00BE402B"/>
    <w:rsid w:val="00BE5750"/>
    <w:rsid w:val="00BE764F"/>
    <w:rsid w:val="00BF1803"/>
    <w:rsid w:val="00BF33EE"/>
    <w:rsid w:val="00BF398B"/>
    <w:rsid w:val="00BF3AD1"/>
    <w:rsid w:val="00C038DD"/>
    <w:rsid w:val="00C12ADF"/>
    <w:rsid w:val="00C23C54"/>
    <w:rsid w:val="00C43F52"/>
    <w:rsid w:val="00C444E9"/>
    <w:rsid w:val="00C4645F"/>
    <w:rsid w:val="00C5308B"/>
    <w:rsid w:val="00C73909"/>
    <w:rsid w:val="00C825FC"/>
    <w:rsid w:val="00C861C4"/>
    <w:rsid w:val="00C924E1"/>
    <w:rsid w:val="00CA5B2B"/>
    <w:rsid w:val="00CB34CB"/>
    <w:rsid w:val="00CC467E"/>
    <w:rsid w:val="00CD2A36"/>
    <w:rsid w:val="00CE688E"/>
    <w:rsid w:val="00CE6C70"/>
    <w:rsid w:val="00D044AF"/>
    <w:rsid w:val="00D15DC4"/>
    <w:rsid w:val="00D23B84"/>
    <w:rsid w:val="00D60D88"/>
    <w:rsid w:val="00D61D9A"/>
    <w:rsid w:val="00D62063"/>
    <w:rsid w:val="00D6472A"/>
    <w:rsid w:val="00D76211"/>
    <w:rsid w:val="00D91D52"/>
    <w:rsid w:val="00D94783"/>
    <w:rsid w:val="00D96A4E"/>
    <w:rsid w:val="00D96F1B"/>
    <w:rsid w:val="00D9783E"/>
    <w:rsid w:val="00DB27C7"/>
    <w:rsid w:val="00DC2CBB"/>
    <w:rsid w:val="00DC6652"/>
    <w:rsid w:val="00DD007E"/>
    <w:rsid w:val="00DD11E0"/>
    <w:rsid w:val="00DD4729"/>
    <w:rsid w:val="00DD52E0"/>
    <w:rsid w:val="00DD55B3"/>
    <w:rsid w:val="00DD5C09"/>
    <w:rsid w:val="00DD7BBD"/>
    <w:rsid w:val="00DE265D"/>
    <w:rsid w:val="00DE3F73"/>
    <w:rsid w:val="00DF30F6"/>
    <w:rsid w:val="00DF3D5B"/>
    <w:rsid w:val="00E20478"/>
    <w:rsid w:val="00E2301C"/>
    <w:rsid w:val="00E264BE"/>
    <w:rsid w:val="00E27B82"/>
    <w:rsid w:val="00E42816"/>
    <w:rsid w:val="00E44730"/>
    <w:rsid w:val="00E450D8"/>
    <w:rsid w:val="00E4575F"/>
    <w:rsid w:val="00E46335"/>
    <w:rsid w:val="00E5666C"/>
    <w:rsid w:val="00E71AA3"/>
    <w:rsid w:val="00E72DCF"/>
    <w:rsid w:val="00E753C8"/>
    <w:rsid w:val="00E83620"/>
    <w:rsid w:val="00E8714F"/>
    <w:rsid w:val="00EC66BB"/>
    <w:rsid w:val="00EC7D04"/>
    <w:rsid w:val="00ED2389"/>
    <w:rsid w:val="00ED63DE"/>
    <w:rsid w:val="00EE1557"/>
    <w:rsid w:val="00EE7180"/>
    <w:rsid w:val="00F03AA6"/>
    <w:rsid w:val="00F04646"/>
    <w:rsid w:val="00F15466"/>
    <w:rsid w:val="00F32678"/>
    <w:rsid w:val="00F54E42"/>
    <w:rsid w:val="00F66477"/>
    <w:rsid w:val="00F81A47"/>
    <w:rsid w:val="00F82563"/>
    <w:rsid w:val="00F84302"/>
    <w:rsid w:val="00F85CDC"/>
    <w:rsid w:val="00FA2612"/>
    <w:rsid w:val="00FB4C47"/>
    <w:rsid w:val="00FB7014"/>
    <w:rsid w:val="00FC503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  <w:style w:type="numbering" w:customStyle="1" w:styleId="CurrentList1">
    <w:name w:val="Current List1"/>
    <w:uiPriority w:val="99"/>
    <w:rsid w:val="00BB4DDB"/>
    <w:pPr>
      <w:numPr>
        <w:numId w:val="4"/>
      </w:numPr>
    </w:pPr>
  </w:style>
  <w:style w:type="numbering" w:customStyle="1" w:styleId="CurrentList2">
    <w:name w:val="Current List2"/>
    <w:uiPriority w:val="99"/>
    <w:rsid w:val="00BB4D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/aQAAAAAFFd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https://ieee-sa.imeetcentral.com/p/aQAAAAAFFd2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2024-01-23T04:04:00Z</dcterms:created>
  <dcterms:modified xsi:type="dcterms:W3CDTF">2024-01-31T05:07:00Z</dcterms:modified>
</cp:coreProperties>
</file>