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40" w:rsidRDefault="000457E7" w:rsidP="009A01F6">
      <w:pPr>
        <w:pStyle w:val="Heading1"/>
      </w:pPr>
      <w:bookmarkStart w:id="0" w:name="_GoBack"/>
      <w:bookmarkEnd w:id="0"/>
      <w:r>
        <w:t>2017</w:t>
      </w:r>
      <w:r w:rsidR="005E4466">
        <w:t xml:space="preserve"> </w:t>
      </w:r>
      <w:r w:rsidR="006701EF">
        <w:t>joint technical committee meeting</w:t>
      </w:r>
      <w:r w:rsidR="009A01F6">
        <w:t xml:space="preserve"> </w:t>
      </w:r>
      <w:r w:rsidR="008A3987">
        <w:t>Minutes</w:t>
      </w:r>
      <w:r w:rsidR="00B71343">
        <w:t xml:space="preserve"> of </w:t>
      </w:r>
      <w:r w:rsidR="005E4466">
        <w:t xml:space="preserve">Power Qaulity </w:t>
      </w:r>
      <w:r w:rsidR="00B71343">
        <w:t>Subcommittee</w:t>
      </w:r>
      <w:r w:rsidR="005E4466">
        <w:t xml:space="preserve"> – Harmonics WG (519</w:t>
      </w:r>
      <w:r w:rsidR="00935FCF">
        <w:t>.1</w:t>
      </w:r>
      <w:r w:rsidR="005E4466">
        <w:t>)</w:t>
      </w:r>
    </w:p>
    <w:p w:rsidR="009A01F6" w:rsidRDefault="009A01F6" w:rsidP="009A01F6">
      <w:pPr>
        <w:pStyle w:val="Heading2"/>
      </w:pPr>
      <w:r>
        <w:t>Meeting Location and Time</w:t>
      </w:r>
    </w:p>
    <w:p w:rsidR="00B71343" w:rsidRDefault="006701EF" w:rsidP="00B71343">
      <w:r>
        <w:t>New Orleans</w:t>
      </w:r>
      <w:r w:rsidR="00B71343">
        <w:t xml:space="preserve">, </w:t>
      </w:r>
      <w:r>
        <w:t>Louisiana</w:t>
      </w:r>
      <w:r w:rsidR="00B71343">
        <w:br/>
      </w:r>
      <w:r>
        <w:t>Monday</w:t>
      </w:r>
      <w:r w:rsidR="00B71343">
        <w:t>, 201</w:t>
      </w:r>
      <w:r>
        <w:t>7</w:t>
      </w:r>
      <w:r w:rsidR="007F6DC3">
        <w:t xml:space="preserve"> J</w:t>
      </w:r>
      <w:r>
        <w:t>anuary 9</w:t>
      </w:r>
      <w:r w:rsidR="00B71343">
        <w:t xml:space="preserve">, </w:t>
      </w:r>
      <w:r w:rsidR="00F6281A">
        <w:t>15</w:t>
      </w:r>
      <w:r w:rsidR="005E4466">
        <w:t>:00</w:t>
      </w:r>
      <w:r w:rsidR="00B71343">
        <w:t xml:space="preserve"> to </w:t>
      </w:r>
      <w:r w:rsidR="00F6281A">
        <w:t>16</w:t>
      </w:r>
      <w:r w:rsidR="00B71343">
        <w:t>:00</w:t>
      </w:r>
      <w:r w:rsidR="00B71343">
        <w:br/>
      </w:r>
      <w:r>
        <w:t>Marriott New Orleans</w:t>
      </w:r>
      <w:r w:rsidR="00B71343">
        <w:t xml:space="preserve">, </w:t>
      </w:r>
      <w:proofErr w:type="spellStart"/>
      <w:r>
        <w:t>Galerie</w:t>
      </w:r>
      <w:proofErr w:type="spellEnd"/>
      <w:r>
        <w:t xml:space="preserve"> 2</w:t>
      </w:r>
    </w:p>
    <w:p w:rsidR="00B71343" w:rsidRDefault="002B48B1" w:rsidP="00B71343">
      <w:pPr>
        <w:pStyle w:val="Heading2"/>
      </w:pPr>
      <w:r>
        <w:t>MEEting Minutes</w:t>
      </w:r>
    </w:p>
    <w:p w:rsidR="002B48B1" w:rsidRDefault="002B48B1" w:rsidP="002B48B1">
      <w:pPr>
        <w:pStyle w:val="Heading3"/>
      </w:pPr>
      <w:r>
        <w:t>Attendees</w:t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Jerry Batson  </w:t>
      </w:r>
      <w:r>
        <w:tab/>
      </w:r>
      <w:r>
        <w:tab/>
      </w:r>
      <w:r>
        <w:tab/>
        <w:t xml:space="preserve">28.  Jeff </w:t>
      </w:r>
      <w:proofErr w:type="spellStart"/>
      <w:r>
        <w:t>Wischkaemper</w:t>
      </w:r>
      <w:proofErr w:type="spellEnd"/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Rich Bingham</w:t>
      </w:r>
      <w:r>
        <w:tab/>
      </w:r>
      <w:r>
        <w:tab/>
      </w:r>
      <w:r>
        <w:tab/>
        <w:t>29.  Stephan Wood</w:t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Jeff Brogdon</w:t>
      </w:r>
      <w:r>
        <w:tab/>
      </w:r>
      <w:r>
        <w:tab/>
      </w:r>
      <w:r>
        <w:tab/>
      </w:r>
      <w:r>
        <w:tab/>
        <w:t>30.  Nick Zagrodnik</w:t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John Buffington</w:t>
      </w:r>
      <w:r>
        <w:tab/>
      </w:r>
      <w:r>
        <w:tab/>
      </w:r>
      <w:r>
        <w:tab/>
        <w:t xml:space="preserve">31.  </w:t>
      </w:r>
      <w:proofErr w:type="spellStart"/>
      <w:r>
        <w:t>Francisc</w:t>
      </w:r>
      <w:proofErr w:type="spellEnd"/>
      <w:r>
        <w:t xml:space="preserve"> </w:t>
      </w:r>
      <w:proofErr w:type="spellStart"/>
      <w:r>
        <w:t>Zavoda</w:t>
      </w:r>
      <w:proofErr w:type="spellEnd"/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Gary Chang</w:t>
      </w:r>
      <w:r>
        <w:tab/>
      </w:r>
      <w:r>
        <w:tab/>
      </w:r>
      <w:r>
        <w:tab/>
      </w:r>
      <w:r>
        <w:tab/>
        <w:t>32.  Dave Zech</w:t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Larry Conrad </w:t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David Gilmer</w:t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Joseph </w:t>
      </w:r>
      <w:proofErr w:type="spellStart"/>
      <w:r>
        <w:t>Grappe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Mark Halpin</w:t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Bill Howe</w:t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Trey </w:t>
      </w:r>
      <w:proofErr w:type="spellStart"/>
      <w:r>
        <w:t>Howse</w:t>
      </w:r>
      <w:proofErr w:type="spellEnd"/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Steven Johnston</w:t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Kevin </w:t>
      </w:r>
      <w:proofErr w:type="spellStart"/>
      <w:r>
        <w:t>Kettredge</w:t>
      </w:r>
      <w:proofErr w:type="spellEnd"/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Addis </w:t>
      </w:r>
      <w:proofErr w:type="spellStart"/>
      <w:r>
        <w:t>Kifle</w:t>
      </w:r>
      <w:proofErr w:type="spellEnd"/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Theo Laughner</w:t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Kang Lee</w:t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proofErr w:type="spellStart"/>
      <w:r>
        <w:t>Reginaldo</w:t>
      </w:r>
      <w:proofErr w:type="spellEnd"/>
      <w:r>
        <w:t xml:space="preserve"> </w:t>
      </w:r>
      <w:proofErr w:type="spellStart"/>
      <w:r>
        <w:t>Maniego</w:t>
      </w:r>
      <w:proofErr w:type="spellEnd"/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Dave Mueller</w:t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Tom Nelson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Gary Nuzzi</w:t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Ron </w:t>
      </w:r>
      <w:proofErr w:type="spellStart"/>
      <w:r>
        <w:t>Rumrill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Daniel Sabin</w:t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Ken </w:t>
      </w:r>
      <w:proofErr w:type="spellStart"/>
      <w:r>
        <w:t>Sedziol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Harish Sharma </w:t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Wayne </w:t>
      </w:r>
      <w:proofErr w:type="spellStart"/>
      <w:r>
        <w:t>Stec</w:t>
      </w:r>
      <w:proofErr w:type="spellEnd"/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 xml:space="preserve">Steve Tatum </w:t>
      </w:r>
    </w:p>
    <w:p w:rsidR="00C40BD0" w:rsidRDefault="00C40BD0" w:rsidP="00C40BD0">
      <w:pPr>
        <w:pStyle w:val="ListParagraph"/>
        <w:numPr>
          <w:ilvl w:val="0"/>
          <w:numId w:val="11"/>
        </w:numPr>
      </w:pPr>
      <w:r>
        <w:t>Tim Unruh</w:t>
      </w:r>
    </w:p>
    <w:p w:rsidR="002B48B1" w:rsidRDefault="007E4892" w:rsidP="00A3795C">
      <w:pPr>
        <w:pStyle w:val="ListParagraph"/>
        <w:ind w:left="360"/>
      </w:pPr>
      <w:r>
        <w:tab/>
      </w:r>
    </w:p>
    <w:p w:rsidR="002B48B1" w:rsidRDefault="002B48B1" w:rsidP="002B48B1">
      <w:r>
        <w:lastRenderedPageBreak/>
        <w:t xml:space="preserve">The meeting was called to order by </w:t>
      </w:r>
      <w:r w:rsidR="00F6281A">
        <w:t>Mark Halpin</w:t>
      </w:r>
      <w:r w:rsidR="00B011CF">
        <w:t xml:space="preserve"> at </w:t>
      </w:r>
      <w:r w:rsidR="00F6281A">
        <w:t>15:00</w:t>
      </w:r>
      <w:r>
        <w:t xml:space="preserve">. Minutes were recorded by </w:t>
      </w:r>
      <w:r w:rsidR="007E4892">
        <w:t>Nick Zagrodnik</w:t>
      </w:r>
      <w:r>
        <w:t>.</w:t>
      </w:r>
    </w:p>
    <w:p w:rsidR="007E4892" w:rsidRDefault="007E4892" w:rsidP="007E4892">
      <w:pPr>
        <w:pStyle w:val="Heading3"/>
      </w:pPr>
      <w:r>
        <w:t>Old Business</w:t>
      </w:r>
    </w:p>
    <w:p w:rsidR="000277CB" w:rsidRDefault="000277CB" w:rsidP="000277CB"/>
    <w:p w:rsidR="007341FC" w:rsidRDefault="007341FC" w:rsidP="000277CB"/>
    <w:p w:rsidR="007341FC" w:rsidRDefault="007341FC" w:rsidP="000277CB"/>
    <w:p w:rsidR="007E4892" w:rsidRDefault="007E4892" w:rsidP="007E4892">
      <w:pPr>
        <w:pStyle w:val="Heading3"/>
      </w:pPr>
      <w:r>
        <w:t>New Business</w:t>
      </w:r>
    </w:p>
    <w:p w:rsidR="007E4892" w:rsidRDefault="00914AC1" w:rsidP="007E4892">
      <w:pPr>
        <w:spacing w:before="0" w:after="0" w:line="240" w:lineRule="auto"/>
      </w:pPr>
      <w:r>
        <w:t xml:space="preserve">Active PAR for 519.1 </w:t>
      </w:r>
      <w:r w:rsidR="00960349">
        <w:t>document</w:t>
      </w:r>
    </w:p>
    <w:p w:rsidR="00914AC1" w:rsidRDefault="00914AC1" w:rsidP="007E4892">
      <w:pPr>
        <w:spacing w:before="0" w:after="0" w:line="240" w:lineRule="auto"/>
      </w:pPr>
    </w:p>
    <w:p w:rsidR="00B011CF" w:rsidRDefault="005C492B" w:rsidP="007E4892">
      <w:pPr>
        <w:spacing w:before="0" w:after="0" w:line="240" w:lineRule="auto"/>
      </w:pPr>
      <w:r>
        <w:t xml:space="preserve">Discussed </w:t>
      </w:r>
      <w:r w:rsidR="00960349">
        <w:t xml:space="preserve">the need for </w:t>
      </w:r>
      <w:r>
        <w:t>volunteers to wo</w:t>
      </w:r>
      <w:r w:rsidR="00914AC1">
        <w:t xml:space="preserve">rk on </w:t>
      </w:r>
      <w:r w:rsidR="00960349">
        <w:t>document</w:t>
      </w:r>
      <w:r w:rsidR="00914AC1">
        <w:t xml:space="preserve"> sections</w:t>
      </w:r>
    </w:p>
    <w:p w:rsidR="005C492B" w:rsidRDefault="005C492B" w:rsidP="005C492B">
      <w:pPr>
        <w:pStyle w:val="ListParagraph"/>
        <w:numPr>
          <w:ilvl w:val="0"/>
          <w:numId w:val="27"/>
        </w:numPr>
        <w:spacing w:before="0" w:after="0" w:line="240" w:lineRule="auto"/>
      </w:pPr>
      <w:r>
        <w:t>Scope</w:t>
      </w:r>
    </w:p>
    <w:p w:rsidR="005C492B" w:rsidRDefault="005C492B" w:rsidP="005C492B">
      <w:pPr>
        <w:pStyle w:val="ListParagraph"/>
        <w:numPr>
          <w:ilvl w:val="0"/>
          <w:numId w:val="27"/>
        </w:numPr>
        <w:spacing w:before="0" w:after="0" w:line="240" w:lineRule="auto"/>
      </w:pPr>
      <w:r>
        <w:t>Point of Common coupling</w:t>
      </w:r>
    </w:p>
    <w:p w:rsidR="005C492B" w:rsidRDefault="00960349" w:rsidP="005C492B">
      <w:pPr>
        <w:pStyle w:val="ListParagraph"/>
        <w:numPr>
          <w:ilvl w:val="0"/>
          <w:numId w:val="27"/>
        </w:numPr>
        <w:spacing w:before="0" w:after="0" w:line="240" w:lineRule="auto"/>
      </w:pPr>
      <w:r>
        <w:t>Measurement</w:t>
      </w:r>
    </w:p>
    <w:p w:rsidR="005C492B" w:rsidRDefault="005C492B" w:rsidP="005C492B">
      <w:pPr>
        <w:pStyle w:val="ListParagraph"/>
        <w:numPr>
          <w:ilvl w:val="0"/>
          <w:numId w:val="27"/>
        </w:numPr>
        <w:spacing w:before="0" w:after="0" w:line="240" w:lineRule="auto"/>
      </w:pPr>
      <w:r>
        <w:t>Statistical Limits</w:t>
      </w:r>
    </w:p>
    <w:p w:rsidR="00F6281A" w:rsidRDefault="00F6281A" w:rsidP="00F6281A">
      <w:pPr>
        <w:pStyle w:val="ListParagraph"/>
        <w:numPr>
          <w:ilvl w:val="1"/>
          <w:numId w:val="27"/>
        </w:numPr>
        <w:spacing w:before="0" w:after="0" w:line="240" w:lineRule="auto"/>
      </w:pPr>
      <w:r>
        <w:t>99</w:t>
      </w:r>
      <w:r w:rsidRPr="005C492B">
        <w:rPr>
          <w:vertAlign w:val="superscript"/>
        </w:rPr>
        <w:t>th</w:t>
      </w:r>
      <w:r>
        <w:t xml:space="preserve"> or 95</w:t>
      </w:r>
      <w:r w:rsidRPr="005C492B">
        <w:rPr>
          <w:vertAlign w:val="superscript"/>
        </w:rPr>
        <w:t>th</w:t>
      </w:r>
      <w:r>
        <w:t xml:space="preserve"> percentile?</w:t>
      </w:r>
    </w:p>
    <w:p w:rsidR="00F6281A" w:rsidRDefault="00F6281A" w:rsidP="00F6281A">
      <w:pPr>
        <w:pStyle w:val="ListParagraph"/>
        <w:numPr>
          <w:ilvl w:val="1"/>
          <w:numId w:val="27"/>
        </w:numPr>
        <w:spacing w:before="0" w:after="0" w:line="240" w:lineRule="auto"/>
      </w:pPr>
      <w:r>
        <w:t>Have examples of how statistics are applied with example data</w:t>
      </w:r>
    </w:p>
    <w:p w:rsidR="007A2539" w:rsidRDefault="005C492B" w:rsidP="00800C87">
      <w:pPr>
        <w:pStyle w:val="ListParagraph"/>
        <w:numPr>
          <w:ilvl w:val="0"/>
          <w:numId w:val="27"/>
        </w:numPr>
        <w:spacing w:before="0" w:after="0" w:line="240" w:lineRule="auto"/>
      </w:pPr>
      <w:proofErr w:type="spellStart"/>
      <w:r>
        <w:t>Interharmonics</w:t>
      </w:r>
      <w:proofErr w:type="spellEnd"/>
    </w:p>
    <w:p w:rsidR="009E5413" w:rsidRDefault="009E5413" w:rsidP="007E06C9">
      <w:pPr>
        <w:pStyle w:val="ListParagraph"/>
        <w:spacing w:before="0" w:after="0" w:line="240" w:lineRule="auto"/>
        <w:ind w:left="1440"/>
      </w:pPr>
    </w:p>
    <w:p w:rsidR="00650F4A" w:rsidRDefault="00650F4A" w:rsidP="007E4892">
      <w:pPr>
        <w:spacing w:before="0" w:after="0" w:line="240" w:lineRule="auto"/>
      </w:pPr>
    </w:p>
    <w:p w:rsidR="00F6281A" w:rsidRDefault="00F6281A" w:rsidP="007E4892">
      <w:pPr>
        <w:spacing w:before="0" w:after="0" w:line="240" w:lineRule="auto"/>
      </w:pPr>
      <w:r>
        <w:t>Purpose of 519.1</w:t>
      </w:r>
      <w:r w:rsidR="00800C87">
        <w:t xml:space="preserve"> PAR</w:t>
      </w:r>
      <w:r>
        <w:t xml:space="preserve"> is to support what’s in 519</w:t>
      </w:r>
      <w:r w:rsidR="00960349">
        <w:t>-2014</w:t>
      </w:r>
    </w:p>
    <w:p w:rsidR="009E5413" w:rsidRDefault="009E5413" w:rsidP="007E4892">
      <w:pPr>
        <w:spacing w:before="0" w:after="0" w:line="240" w:lineRule="auto"/>
      </w:pPr>
    </w:p>
    <w:p w:rsidR="009E5413" w:rsidRDefault="00800C87" w:rsidP="007E4892">
      <w:pPr>
        <w:spacing w:before="0" w:after="0" w:line="240" w:lineRule="auto"/>
      </w:pPr>
      <w:r>
        <w:t>Rich Bingham e-mailed</w:t>
      </w:r>
      <w:r w:rsidR="009E5413">
        <w:t xml:space="preserve"> last draft 519.1</w:t>
      </w:r>
      <w:r>
        <w:t xml:space="preserve"> (D12)</w:t>
      </w:r>
      <w:r w:rsidR="009E5413">
        <w:t xml:space="preserve"> </w:t>
      </w:r>
      <w:r>
        <w:t>to Nick Zagrodnik.  Mark Halpin e-mailed 519.1 panel presentations to Nick Zagrodnik.  519.1 (D12) and 519.1 panel presentations to be sent out to 519.1 WG members along with meeting minutes.</w:t>
      </w:r>
    </w:p>
    <w:p w:rsidR="009E5413" w:rsidRDefault="009E5413" w:rsidP="007E4892">
      <w:pPr>
        <w:spacing w:before="0" w:after="0" w:line="240" w:lineRule="auto"/>
      </w:pPr>
    </w:p>
    <w:p w:rsidR="009E5413" w:rsidRDefault="009E5413" w:rsidP="007E4892">
      <w:pPr>
        <w:spacing w:before="0" w:after="0" w:line="240" w:lineRule="auto"/>
      </w:pPr>
      <w:r>
        <w:t>Current 519.1 PAR should be written with 519 – 2014 in mind (current).</w:t>
      </w:r>
      <w:r w:rsidR="008D55A7">
        <w:t xml:space="preserve">  However, it may mention topics not in 519-2014.</w:t>
      </w:r>
      <w:r w:rsidR="00D17C07">
        <w:t xml:space="preserve">  Consensus was that the topics of 2</w:t>
      </w:r>
      <w:r w:rsidR="00D17C07" w:rsidRPr="00D17C07">
        <w:rPr>
          <w:vertAlign w:val="superscript"/>
        </w:rPr>
        <w:t>nd</w:t>
      </w:r>
      <w:r w:rsidR="00D17C07">
        <w:t xml:space="preserve"> order harmonic limit relaxation, monitoring above the 50</w:t>
      </w:r>
      <w:r w:rsidR="00D17C07" w:rsidRPr="00D17C07">
        <w:rPr>
          <w:vertAlign w:val="superscript"/>
        </w:rPr>
        <w:t>th</w:t>
      </w:r>
      <w:r w:rsidR="00D17C07">
        <w:t xml:space="preserve"> order harmonic and misapplication of limits on equipment</w:t>
      </w:r>
      <w:r w:rsidR="004C1766">
        <w:t xml:space="preserve"> need to be investigated and discussed further before making a decision to include in the next revision of 519.</w:t>
      </w:r>
    </w:p>
    <w:p w:rsidR="00DE053E" w:rsidRDefault="00DE053E" w:rsidP="007E4892">
      <w:pPr>
        <w:spacing w:before="0" w:after="0" w:line="240" w:lineRule="auto"/>
      </w:pPr>
    </w:p>
    <w:p w:rsidR="00DE053E" w:rsidRDefault="00DE053E" w:rsidP="007E4892">
      <w:pPr>
        <w:spacing w:before="0" w:after="0" w:line="240" w:lineRule="auto"/>
      </w:pPr>
      <w:r>
        <w:t>Further discussed the need to ad</w:t>
      </w:r>
      <w:r w:rsidR="00483F6C">
        <w:t>just even order harmonics.  Ken</w:t>
      </w:r>
      <w:r>
        <w:t xml:space="preserve"> </w:t>
      </w:r>
      <w:proofErr w:type="spellStart"/>
      <w:r>
        <w:t>Sedziol</w:t>
      </w:r>
      <w:proofErr w:type="spellEnd"/>
      <w:r>
        <w:t xml:space="preserve"> and David Zech volunteered to write section on this topic and provide examples of PQ data on arc furnace load as it relates to this topic.</w:t>
      </w:r>
    </w:p>
    <w:p w:rsidR="00DE053E" w:rsidRDefault="00DE053E" w:rsidP="007E4892">
      <w:pPr>
        <w:spacing w:before="0" w:after="0" w:line="240" w:lineRule="auto"/>
      </w:pPr>
    </w:p>
    <w:p w:rsidR="00DE053E" w:rsidRDefault="00DE053E" w:rsidP="007E4892">
      <w:pPr>
        <w:spacing w:before="0" w:after="0" w:line="240" w:lineRule="auto"/>
      </w:pPr>
      <w:r>
        <w:t>Further discussed how 519 has been inappropriately used by some in industry to establish limits on individual equipment.  Dave Mueller volunteered to write a section on t</w:t>
      </w:r>
      <w:r w:rsidR="00483F6C">
        <w:t>his topic to be reviewed by Ken</w:t>
      </w:r>
      <w:r>
        <w:t xml:space="preserve"> </w:t>
      </w:r>
      <w:proofErr w:type="spellStart"/>
      <w:r>
        <w:t>Sedziol</w:t>
      </w:r>
      <w:proofErr w:type="spellEnd"/>
      <w:r>
        <w:t>.</w:t>
      </w:r>
    </w:p>
    <w:p w:rsidR="00DE053E" w:rsidRDefault="00DE053E" w:rsidP="007E4892">
      <w:pPr>
        <w:spacing w:before="0" w:after="0" w:line="240" w:lineRule="auto"/>
      </w:pPr>
    </w:p>
    <w:p w:rsidR="00DE053E" w:rsidRDefault="00DE053E" w:rsidP="007E4892">
      <w:pPr>
        <w:spacing w:before="0" w:after="0" w:line="240" w:lineRule="auto"/>
      </w:pPr>
      <w:r>
        <w:t>Further discussed the measurement aspects and need for monitoring harmonics above the 50</w:t>
      </w:r>
      <w:r w:rsidRPr="00DE053E">
        <w:rPr>
          <w:vertAlign w:val="superscript"/>
        </w:rPr>
        <w:t>th</w:t>
      </w:r>
      <w:r>
        <w:t xml:space="preserve"> order.  Rich Bingham volunteered to write a section on measuring harmonics above the 50</w:t>
      </w:r>
      <w:r w:rsidRPr="00DE053E">
        <w:rPr>
          <w:vertAlign w:val="superscript"/>
        </w:rPr>
        <w:t>th</w:t>
      </w:r>
      <w:r>
        <w:t xml:space="preserve"> order, but requested assistance in helping to determine the need for this measurement.</w:t>
      </w:r>
    </w:p>
    <w:p w:rsidR="007E06C9" w:rsidRDefault="007E06C9" w:rsidP="007E4892">
      <w:pPr>
        <w:spacing w:before="0" w:after="0" w:line="240" w:lineRule="auto"/>
      </w:pPr>
    </w:p>
    <w:p w:rsidR="007E06C9" w:rsidRDefault="00800C87" w:rsidP="007E4892">
      <w:pPr>
        <w:spacing w:before="0" w:after="0" w:line="240" w:lineRule="auto"/>
      </w:pPr>
      <w:r>
        <w:t>519.1 Active PAR v</w:t>
      </w:r>
      <w:r w:rsidR="007E06C9">
        <w:t>olunteer contribution to</w:t>
      </w:r>
      <w:r>
        <w:t xml:space="preserve"> be done by mid-</w:t>
      </w:r>
      <w:r w:rsidR="007E06C9">
        <w:t>summer 2017.</w:t>
      </w:r>
    </w:p>
    <w:p w:rsidR="000E2966" w:rsidRDefault="000E2966" w:rsidP="007E4892">
      <w:pPr>
        <w:spacing w:before="0" w:after="0" w:line="240" w:lineRule="auto"/>
      </w:pPr>
    </w:p>
    <w:p w:rsidR="000E2966" w:rsidRDefault="000E2966" w:rsidP="007E4892">
      <w:pPr>
        <w:spacing w:before="0" w:after="0" w:line="240" w:lineRule="auto"/>
      </w:pPr>
      <w:r>
        <w:t>Meeting adjourned at 15:51</w:t>
      </w:r>
    </w:p>
    <w:p w:rsidR="00641DAA" w:rsidRDefault="00641DAA" w:rsidP="007E4892">
      <w:pPr>
        <w:spacing w:before="0" w:after="0" w:line="240" w:lineRule="auto"/>
      </w:pPr>
    </w:p>
    <w:p w:rsidR="00641DAA" w:rsidRDefault="00641DAA" w:rsidP="007E4892">
      <w:pPr>
        <w:spacing w:before="0" w:after="0" w:line="240" w:lineRule="auto"/>
      </w:pPr>
    </w:p>
    <w:p w:rsidR="007E4892" w:rsidRDefault="007E4892" w:rsidP="007E4892">
      <w:pPr>
        <w:spacing w:before="0" w:after="0" w:line="240" w:lineRule="auto"/>
      </w:pPr>
    </w:p>
    <w:p w:rsidR="007E4892" w:rsidRDefault="007E4892" w:rsidP="007E4892">
      <w:pPr>
        <w:pStyle w:val="Heading3"/>
      </w:pPr>
      <w:r>
        <w:lastRenderedPageBreak/>
        <w:t>Summary of Volunteers for Future Activities:</w:t>
      </w:r>
    </w:p>
    <w:p w:rsidR="00F6281A" w:rsidRPr="00F6281A" w:rsidRDefault="000E4370" w:rsidP="00F6281A">
      <w:r>
        <w:t xml:space="preserve">519.1 </w:t>
      </w:r>
      <w:r w:rsidR="007E06C9">
        <w:t>Sections to be written</w:t>
      </w:r>
      <w:r w:rsidR="00935FCF">
        <w:t xml:space="preserve"> by May 15, reviewed by June 1 and resubmitted by June 15th</w:t>
      </w:r>
    </w:p>
    <w:p w:rsidR="00B71343" w:rsidRDefault="00F6281A" w:rsidP="00C14CAE">
      <w:pPr>
        <w:pStyle w:val="ListParagraph"/>
        <w:numPr>
          <w:ilvl w:val="0"/>
          <w:numId w:val="25"/>
        </w:numPr>
      </w:pPr>
      <w:r>
        <w:t>Scope</w:t>
      </w:r>
      <w:r w:rsidR="00E605E2">
        <w:t xml:space="preserve"> </w:t>
      </w:r>
      <w:r w:rsidR="00380A05">
        <w:t xml:space="preserve">– </w:t>
      </w:r>
      <w:r w:rsidR="008D55A7">
        <w:t>Mark Halpin</w:t>
      </w:r>
      <w:r w:rsidR="007A2539">
        <w:t xml:space="preserve"> (write)</w:t>
      </w:r>
      <w:r w:rsidR="008D55A7">
        <w:t>,</w:t>
      </w:r>
      <w:r w:rsidR="007A2539">
        <w:t xml:space="preserve"> Rich Bingham (review)</w:t>
      </w:r>
      <w:r w:rsidR="008D55A7">
        <w:t xml:space="preserve"> </w:t>
      </w:r>
    </w:p>
    <w:p w:rsidR="00C14CAE" w:rsidRDefault="00F6281A" w:rsidP="00E605E2">
      <w:pPr>
        <w:pStyle w:val="ListParagraph"/>
        <w:numPr>
          <w:ilvl w:val="0"/>
          <w:numId w:val="25"/>
        </w:numPr>
      </w:pPr>
      <w:r>
        <w:t>Point of common coupling</w:t>
      </w:r>
      <w:r w:rsidR="009E5413">
        <w:t xml:space="preserve"> </w:t>
      </w:r>
      <w:r w:rsidR="007E06C9">
        <w:t>– Mark Halpin</w:t>
      </w:r>
      <w:r w:rsidR="007A2539">
        <w:t xml:space="preserve"> (write)</w:t>
      </w:r>
      <w:r w:rsidR="007E06C9">
        <w:t>, Rich Bingham (review)</w:t>
      </w:r>
    </w:p>
    <w:p w:rsidR="00F6281A" w:rsidRDefault="00F6281A" w:rsidP="00E605E2">
      <w:pPr>
        <w:pStyle w:val="ListParagraph"/>
        <w:numPr>
          <w:ilvl w:val="0"/>
          <w:numId w:val="25"/>
        </w:numPr>
      </w:pPr>
      <w:r>
        <w:t>Measurement</w:t>
      </w:r>
      <w:r w:rsidR="009E5413">
        <w:t xml:space="preserve"> – Rich Bingham</w:t>
      </w:r>
      <w:r w:rsidR="007A2539">
        <w:t xml:space="preserve"> (write)</w:t>
      </w:r>
      <w:r w:rsidR="007E06C9">
        <w:t>,</w:t>
      </w:r>
      <w:r w:rsidR="007A2539">
        <w:t xml:space="preserve"> Dave Mueller (review)</w:t>
      </w:r>
      <w:r w:rsidR="007E06C9">
        <w:t xml:space="preserve"> </w:t>
      </w:r>
    </w:p>
    <w:p w:rsidR="00F6281A" w:rsidRDefault="00F6281A" w:rsidP="00E605E2">
      <w:pPr>
        <w:pStyle w:val="ListParagraph"/>
        <w:numPr>
          <w:ilvl w:val="0"/>
          <w:numId w:val="25"/>
        </w:numPr>
      </w:pPr>
      <w:r>
        <w:t>Statistical Limits</w:t>
      </w:r>
      <w:r w:rsidR="009E5413">
        <w:t xml:space="preserve"> – Theo Laughner</w:t>
      </w:r>
      <w:r w:rsidR="007A2539">
        <w:t xml:space="preserve"> (write)</w:t>
      </w:r>
      <w:r w:rsidR="009E5413">
        <w:t>, Dave Zech (provide data</w:t>
      </w:r>
      <w:r w:rsidR="007E06C9">
        <w:t xml:space="preserve"> and review</w:t>
      </w:r>
      <w:r w:rsidR="009E5413">
        <w:t>)</w:t>
      </w:r>
    </w:p>
    <w:p w:rsidR="00D17C07" w:rsidRDefault="00D17C07" w:rsidP="00E605E2">
      <w:pPr>
        <w:pStyle w:val="ListParagraph"/>
        <w:numPr>
          <w:ilvl w:val="0"/>
          <w:numId w:val="25"/>
        </w:numPr>
      </w:pPr>
      <w:r>
        <w:t>2</w:t>
      </w:r>
      <w:r w:rsidRPr="00D17C07">
        <w:rPr>
          <w:vertAlign w:val="superscript"/>
        </w:rPr>
        <w:t>nd</w:t>
      </w:r>
      <w:r>
        <w:t xml:space="preserve"> order </w:t>
      </w:r>
      <w:r w:rsidR="00483F6C">
        <w:t>harmonic limit relaxation – Ken</w:t>
      </w:r>
      <w:r>
        <w:t xml:space="preserve"> </w:t>
      </w:r>
      <w:proofErr w:type="spellStart"/>
      <w:r>
        <w:t>Sedziol</w:t>
      </w:r>
      <w:proofErr w:type="spellEnd"/>
      <w:r>
        <w:t xml:space="preserve"> and Dave Zech (write)</w:t>
      </w:r>
    </w:p>
    <w:p w:rsidR="00D17C07" w:rsidRDefault="00D17C07" w:rsidP="00E605E2">
      <w:pPr>
        <w:pStyle w:val="ListParagraph"/>
        <w:numPr>
          <w:ilvl w:val="0"/>
          <w:numId w:val="25"/>
        </w:numPr>
      </w:pPr>
      <w:r>
        <w:t>Misapplication of harmonic limits to equipm</w:t>
      </w:r>
      <w:r w:rsidR="00483F6C">
        <w:t>ent – Dave Mueller (write), Ken</w:t>
      </w:r>
      <w:r>
        <w:t xml:space="preserve"> </w:t>
      </w:r>
      <w:proofErr w:type="spellStart"/>
      <w:r>
        <w:t>Sedziol</w:t>
      </w:r>
      <w:proofErr w:type="spellEnd"/>
      <w:r>
        <w:t xml:space="preserve"> (review)</w:t>
      </w:r>
    </w:p>
    <w:p w:rsidR="00F6281A" w:rsidRDefault="00F6281A" w:rsidP="00E605E2">
      <w:pPr>
        <w:pStyle w:val="ListParagraph"/>
        <w:numPr>
          <w:ilvl w:val="0"/>
          <w:numId w:val="25"/>
        </w:numPr>
      </w:pPr>
      <w:proofErr w:type="spellStart"/>
      <w:r>
        <w:t>Interharmonics</w:t>
      </w:r>
      <w:proofErr w:type="spellEnd"/>
      <w:r w:rsidR="009E5413">
        <w:t xml:space="preserve"> </w:t>
      </w:r>
      <w:r w:rsidR="007E06C9">
        <w:t>– Harish Sharma</w:t>
      </w:r>
      <w:r w:rsidR="007A2539">
        <w:t xml:space="preserve"> (write)</w:t>
      </w:r>
      <w:r w:rsidR="007E06C9">
        <w:t>,</w:t>
      </w:r>
      <w:r w:rsidR="007A2539">
        <w:t xml:space="preserve"> Mark Halpin (review)</w:t>
      </w:r>
      <w:r w:rsidR="007E06C9">
        <w:t xml:space="preserve"> </w:t>
      </w:r>
    </w:p>
    <w:sectPr w:rsidR="00F6281A" w:rsidSect="00B45A3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5A" w:rsidRDefault="00BF7E5A" w:rsidP="00810270">
      <w:r>
        <w:separator/>
      </w:r>
    </w:p>
  </w:endnote>
  <w:endnote w:type="continuationSeparator" w:id="0">
    <w:p w:rsidR="00BF7E5A" w:rsidRDefault="00BF7E5A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5A" w:rsidRDefault="00BF7E5A" w:rsidP="00810270">
      <w:r>
        <w:separator/>
      </w:r>
    </w:p>
  </w:footnote>
  <w:footnote w:type="continuationSeparator" w:id="0">
    <w:p w:rsidR="00BF7E5A" w:rsidRDefault="00BF7E5A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93" w:rsidRDefault="00FD5C93" w:rsidP="009A01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71"/>
      <w:gridCol w:w="2589"/>
    </w:tblGrid>
    <w:tr w:rsidR="00FD5C93" w:rsidRPr="00B45A31" w:rsidTr="003D7BBA">
      <w:tc>
        <w:tcPr>
          <w:tcW w:w="6948" w:type="dxa"/>
        </w:tcPr>
        <w:p w:rsidR="00FD5C93" w:rsidRPr="00B45A31" w:rsidRDefault="00FD5C93" w:rsidP="00584EE8">
          <w:pPr>
            <w:pStyle w:val="Header"/>
            <w:rPr>
              <w:rFonts w:ascii="Verdana" w:hAnsi="Verdana"/>
              <w:sz w:val="28"/>
            </w:rPr>
          </w:pPr>
          <w:r w:rsidRPr="00B45A31">
            <w:rPr>
              <w:rFonts w:ascii="Verdana" w:hAnsi="Verdana"/>
              <w:sz w:val="28"/>
            </w:rPr>
            <w:t xml:space="preserve">IEEE </w:t>
          </w:r>
          <w:r>
            <w:rPr>
              <w:rFonts w:ascii="Verdana" w:hAnsi="Verdana"/>
              <w:sz w:val="28"/>
            </w:rPr>
            <w:t>Transmission &amp; Distribution Committee</w:t>
          </w:r>
          <w:r>
            <w:rPr>
              <w:rFonts w:ascii="Verdana" w:hAnsi="Verdana"/>
              <w:sz w:val="28"/>
            </w:rPr>
            <w:br/>
          </w:r>
          <w:hyperlink r:id="rId1" w:history="1">
            <w:r w:rsidRPr="00584EE8">
              <w:rPr>
                <w:rStyle w:val="Hyperlink"/>
                <w:rFonts w:ascii="Verdana" w:hAnsi="Verdana"/>
              </w:rPr>
              <w:t>http://grouper.ieee.org/groups/td/</w:t>
            </w:r>
          </w:hyperlink>
        </w:p>
      </w:tc>
      <w:tc>
        <w:tcPr>
          <w:tcW w:w="2628" w:type="dxa"/>
        </w:tcPr>
        <w:p w:rsidR="00FD5C93" w:rsidRPr="00B45A31" w:rsidRDefault="00FD5C93" w:rsidP="00B45A31">
          <w:pPr>
            <w:pStyle w:val="Header"/>
            <w:jc w:val="right"/>
            <w:rPr>
              <w:rFonts w:ascii="Verdana" w:hAnsi="Verdana"/>
              <w:sz w:val="28"/>
            </w:rPr>
          </w:pPr>
          <w:r>
            <w:rPr>
              <w:noProof/>
            </w:rPr>
            <w:drawing>
              <wp:inline distT="0" distB="0" distL="0" distR="0" wp14:anchorId="0FF55D68" wp14:editId="3AD5195E">
                <wp:extent cx="108585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72" cy="75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C93" w:rsidRPr="00B45A31" w:rsidRDefault="00FD5C93" w:rsidP="00932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90"/>
    <w:multiLevelType w:val="hybridMultilevel"/>
    <w:tmpl w:val="DF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C8F"/>
    <w:multiLevelType w:val="hybridMultilevel"/>
    <w:tmpl w:val="930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2D8B"/>
    <w:multiLevelType w:val="hybridMultilevel"/>
    <w:tmpl w:val="B5C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0DB"/>
    <w:multiLevelType w:val="hybridMultilevel"/>
    <w:tmpl w:val="903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1134"/>
    <w:multiLevelType w:val="hybridMultilevel"/>
    <w:tmpl w:val="749AC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820D93"/>
    <w:multiLevelType w:val="hybridMultilevel"/>
    <w:tmpl w:val="04707C74"/>
    <w:lvl w:ilvl="0" w:tplc="8EA6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2FB6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3832"/>
    <w:multiLevelType w:val="hybridMultilevel"/>
    <w:tmpl w:val="00900F5A"/>
    <w:lvl w:ilvl="0" w:tplc="8EA62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AF8"/>
    <w:multiLevelType w:val="hybridMultilevel"/>
    <w:tmpl w:val="D9F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66DA1"/>
    <w:multiLevelType w:val="hybridMultilevel"/>
    <w:tmpl w:val="2CF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39A9"/>
    <w:multiLevelType w:val="hybridMultilevel"/>
    <w:tmpl w:val="99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7420"/>
    <w:multiLevelType w:val="hybridMultilevel"/>
    <w:tmpl w:val="E8E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C7EE6"/>
    <w:multiLevelType w:val="hybridMultilevel"/>
    <w:tmpl w:val="1F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83B3F"/>
    <w:multiLevelType w:val="hybridMultilevel"/>
    <w:tmpl w:val="4EEC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241675"/>
    <w:multiLevelType w:val="hybridMultilevel"/>
    <w:tmpl w:val="7F3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17B1D"/>
    <w:multiLevelType w:val="hybridMultilevel"/>
    <w:tmpl w:val="D21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1DC4"/>
    <w:multiLevelType w:val="hybridMultilevel"/>
    <w:tmpl w:val="431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E2F05"/>
    <w:multiLevelType w:val="hybridMultilevel"/>
    <w:tmpl w:val="FC8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213BA"/>
    <w:multiLevelType w:val="hybridMultilevel"/>
    <w:tmpl w:val="CF4C2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3458B3"/>
    <w:multiLevelType w:val="hybridMultilevel"/>
    <w:tmpl w:val="1E8AE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031DF6"/>
    <w:multiLevelType w:val="hybridMultilevel"/>
    <w:tmpl w:val="2D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95C21"/>
    <w:multiLevelType w:val="hybridMultilevel"/>
    <w:tmpl w:val="4E90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2F16E8"/>
    <w:multiLevelType w:val="hybridMultilevel"/>
    <w:tmpl w:val="E5D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46919"/>
    <w:multiLevelType w:val="hybridMultilevel"/>
    <w:tmpl w:val="679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2A12"/>
    <w:multiLevelType w:val="hybridMultilevel"/>
    <w:tmpl w:val="76B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242CA"/>
    <w:multiLevelType w:val="hybridMultilevel"/>
    <w:tmpl w:val="17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90399"/>
    <w:multiLevelType w:val="hybridMultilevel"/>
    <w:tmpl w:val="4A9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7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25"/>
  </w:num>
  <w:num w:numId="9">
    <w:abstractNumId w:val="3"/>
  </w:num>
  <w:num w:numId="10">
    <w:abstractNumId w:val="16"/>
  </w:num>
  <w:num w:numId="11">
    <w:abstractNumId w:val="19"/>
  </w:num>
  <w:num w:numId="12">
    <w:abstractNumId w:val="9"/>
  </w:num>
  <w:num w:numId="13">
    <w:abstractNumId w:val="1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3"/>
  </w:num>
  <w:num w:numId="18">
    <w:abstractNumId w:val="4"/>
  </w:num>
  <w:num w:numId="19">
    <w:abstractNumId w:val="11"/>
  </w:num>
  <w:num w:numId="20">
    <w:abstractNumId w:val="21"/>
  </w:num>
  <w:num w:numId="21">
    <w:abstractNumId w:val="20"/>
  </w:num>
  <w:num w:numId="22">
    <w:abstractNumId w:val="8"/>
  </w:num>
  <w:num w:numId="23">
    <w:abstractNumId w:val="22"/>
  </w:num>
  <w:num w:numId="24">
    <w:abstractNumId w:val="1"/>
  </w:num>
  <w:num w:numId="25">
    <w:abstractNumId w:val="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258C9"/>
    <w:rsid w:val="000277CB"/>
    <w:rsid w:val="00034BC5"/>
    <w:rsid w:val="000457E7"/>
    <w:rsid w:val="00080235"/>
    <w:rsid w:val="00084F10"/>
    <w:rsid w:val="000A4275"/>
    <w:rsid w:val="000C09E1"/>
    <w:rsid w:val="000C5C38"/>
    <w:rsid w:val="000E2966"/>
    <w:rsid w:val="000E3221"/>
    <w:rsid w:val="000E4370"/>
    <w:rsid w:val="000E6354"/>
    <w:rsid w:val="001135E4"/>
    <w:rsid w:val="00173DE7"/>
    <w:rsid w:val="001808DC"/>
    <w:rsid w:val="001C3E86"/>
    <w:rsid w:val="001E0B0C"/>
    <w:rsid w:val="001E556E"/>
    <w:rsid w:val="0020052F"/>
    <w:rsid w:val="00237739"/>
    <w:rsid w:val="002558B1"/>
    <w:rsid w:val="0029344F"/>
    <w:rsid w:val="002A0940"/>
    <w:rsid w:val="002A1BA6"/>
    <w:rsid w:val="002A24E7"/>
    <w:rsid w:val="002B48B1"/>
    <w:rsid w:val="002C382B"/>
    <w:rsid w:val="002F6953"/>
    <w:rsid w:val="003329E5"/>
    <w:rsid w:val="00333AE3"/>
    <w:rsid w:val="0034097C"/>
    <w:rsid w:val="00380A05"/>
    <w:rsid w:val="00397D5B"/>
    <w:rsid w:val="003D7BBA"/>
    <w:rsid w:val="003E6E6F"/>
    <w:rsid w:val="003F4301"/>
    <w:rsid w:val="00412610"/>
    <w:rsid w:val="00415601"/>
    <w:rsid w:val="00446A39"/>
    <w:rsid w:val="00453A92"/>
    <w:rsid w:val="00483F6C"/>
    <w:rsid w:val="004876AF"/>
    <w:rsid w:val="004A106F"/>
    <w:rsid w:val="004C1766"/>
    <w:rsid w:val="004F5BA5"/>
    <w:rsid w:val="00511A06"/>
    <w:rsid w:val="00557DFA"/>
    <w:rsid w:val="00580BAE"/>
    <w:rsid w:val="00584EE8"/>
    <w:rsid w:val="005A52F6"/>
    <w:rsid w:val="005C492B"/>
    <w:rsid w:val="005D508F"/>
    <w:rsid w:val="005E4466"/>
    <w:rsid w:val="005F15D0"/>
    <w:rsid w:val="00641DAA"/>
    <w:rsid w:val="00643352"/>
    <w:rsid w:val="00650F4A"/>
    <w:rsid w:val="006701EF"/>
    <w:rsid w:val="00677B3F"/>
    <w:rsid w:val="006A38D8"/>
    <w:rsid w:val="00726D1C"/>
    <w:rsid w:val="007341FC"/>
    <w:rsid w:val="0077154A"/>
    <w:rsid w:val="00772117"/>
    <w:rsid w:val="00777785"/>
    <w:rsid w:val="00777BAF"/>
    <w:rsid w:val="007A2539"/>
    <w:rsid w:val="007A792E"/>
    <w:rsid w:val="007B28C1"/>
    <w:rsid w:val="007B644E"/>
    <w:rsid w:val="007D3817"/>
    <w:rsid w:val="007E06C9"/>
    <w:rsid w:val="007E4892"/>
    <w:rsid w:val="007F6DC3"/>
    <w:rsid w:val="00800C87"/>
    <w:rsid w:val="00810270"/>
    <w:rsid w:val="00822D31"/>
    <w:rsid w:val="00822DE7"/>
    <w:rsid w:val="00833819"/>
    <w:rsid w:val="008344E3"/>
    <w:rsid w:val="008464BE"/>
    <w:rsid w:val="00846A8D"/>
    <w:rsid w:val="008667F3"/>
    <w:rsid w:val="008A3987"/>
    <w:rsid w:val="008D55A7"/>
    <w:rsid w:val="009042FA"/>
    <w:rsid w:val="00910AFC"/>
    <w:rsid w:val="00914AC1"/>
    <w:rsid w:val="0093276A"/>
    <w:rsid w:val="00935FCF"/>
    <w:rsid w:val="00960349"/>
    <w:rsid w:val="00984716"/>
    <w:rsid w:val="00985CD4"/>
    <w:rsid w:val="00987429"/>
    <w:rsid w:val="0098799C"/>
    <w:rsid w:val="009A01F6"/>
    <w:rsid w:val="009A5038"/>
    <w:rsid w:val="009B347C"/>
    <w:rsid w:val="009D7241"/>
    <w:rsid w:val="009E5413"/>
    <w:rsid w:val="009F7513"/>
    <w:rsid w:val="00A1043C"/>
    <w:rsid w:val="00A10507"/>
    <w:rsid w:val="00A3700D"/>
    <w:rsid w:val="00A3795C"/>
    <w:rsid w:val="00A45CE2"/>
    <w:rsid w:val="00A5101B"/>
    <w:rsid w:val="00A52480"/>
    <w:rsid w:val="00A529DA"/>
    <w:rsid w:val="00A82589"/>
    <w:rsid w:val="00A95AFD"/>
    <w:rsid w:val="00AC1D19"/>
    <w:rsid w:val="00AF5604"/>
    <w:rsid w:val="00B011CF"/>
    <w:rsid w:val="00B02B24"/>
    <w:rsid w:val="00B252EC"/>
    <w:rsid w:val="00B30E10"/>
    <w:rsid w:val="00B45A31"/>
    <w:rsid w:val="00B71343"/>
    <w:rsid w:val="00B84D64"/>
    <w:rsid w:val="00B868E6"/>
    <w:rsid w:val="00BA2088"/>
    <w:rsid w:val="00BF7E5A"/>
    <w:rsid w:val="00C14CAE"/>
    <w:rsid w:val="00C173CA"/>
    <w:rsid w:val="00C30090"/>
    <w:rsid w:val="00C40BD0"/>
    <w:rsid w:val="00C430BA"/>
    <w:rsid w:val="00C84527"/>
    <w:rsid w:val="00C84F80"/>
    <w:rsid w:val="00CC2EB2"/>
    <w:rsid w:val="00CF1BB1"/>
    <w:rsid w:val="00CF5E41"/>
    <w:rsid w:val="00D17C07"/>
    <w:rsid w:val="00D4181B"/>
    <w:rsid w:val="00D50FC7"/>
    <w:rsid w:val="00D56645"/>
    <w:rsid w:val="00D60AB1"/>
    <w:rsid w:val="00D70683"/>
    <w:rsid w:val="00DA10BA"/>
    <w:rsid w:val="00DA6CF5"/>
    <w:rsid w:val="00DD0577"/>
    <w:rsid w:val="00DE053E"/>
    <w:rsid w:val="00DE1D0A"/>
    <w:rsid w:val="00DF435B"/>
    <w:rsid w:val="00E11BE6"/>
    <w:rsid w:val="00E16182"/>
    <w:rsid w:val="00E322A8"/>
    <w:rsid w:val="00E605E2"/>
    <w:rsid w:val="00E70F0B"/>
    <w:rsid w:val="00E77742"/>
    <w:rsid w:val="00E82CE3"/>
    <w:rsid w:val="00EA70D4"/>
    <w:rsid w:val="00EB4BB0"/>
    <w:rsid w:val="00EC6139"/>
    <w:rsid w:val="00ED35C9"/>
    <w:rsid w:val="00EF78BF"/>
    <w:rsid w:val="00F00063"/>
    <w:rsid w:val="00F04E5F"/>
    <w:rsid w:val="00F06B0C"/>
    <w:rsid w:val="00F47374"/>
    <w:rsid w:val="00F6281A"/>
    <w:rsid w:val="00F65129"/>
    <w:rsid w:val="00FA1FA3"/>
    <w:rsid w:val="00FD5C93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TableGridLight1">
    <w:name w:val="Table Grid Light1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rouper.ieee.org/groups/td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454F-AD7B-4144-82F1-B7400EA4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2021-12-10T21:42:00Z</dcterms:created>
  <dcterms:modified xsi:type="dcterms:W3CDTF">2021-12-10T21:42:00Z</dcterms:modified>
</cp:coreProperties>
</file>