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5553" w14:textId="77777777" w:rsidR="005B3A3E" w:rsidRPr="00C7020A" w:rsidRDefault="005B3A3E" w:rsidP="005B3A3E">
      <w:pPr>
        <w:pStyle w:val="Default"/>
        <w:rPr>
          <w:sz w:val="28"/>
          <w:szCs w:val="28"/>
        </w:rPr>
      </w:pPr>
    </w:p>
    <w:p w14:paraId="4F3F5554" w14:textId="77777777" w:rsidR="005B3A3E" w:rsidRPr="00C7020A" w:rsidRDefault="005B3A3E" w:rsidP="005B3A3E">
      <w:pPr>
        <w:pStyle w:val="Default"/>
        <w:jc w:val="center"/>
        <w:rPr>
          <w:sz w:val="28"/>
          <w:szCs w:val="28"/>
        </w:rPr>
      </w:pPr>
      <w:r w:rsidRPr="00C7020A">
        <w:rPr>
          <w:sz w:val="28"/>
          <w:szCs w:val="28"/>
        </w:rPr>
        <w:t>IEEE Signal Processing Society</w:t>
      </w:r>
    </w:p>
    <w:p w14:paraId="196EED0A" w14:textId="7BDA6BB7" w:rsidR="00C7020A" w:rsidRPr="00C7020A" w:rsidRDefault="00F346E0" w:rsidP="00C7020A">
      <w:pPr>
        <w:pStyle w:val="Default"/>
        <w:jc w:val="center"/>
        <w:rPr>
          <w:sz w:val="28"/>
          <w:szCs w:val="28"/>
        </w:rPr>
      </w:pPr>
      <w:r w:rsidRPr="00C7020A">
        <w:rPr>
          <w:sz w:val="28"/>
          <w:szCs w:val="28"/>
        </w:rPr>
        <w:t xml:space="preserve">Synthetic Aperture </w:t>
      </w:r>
      <w:r w:rsidR="00CF3BEB" w:rsidRPr="00C7020A">
        <w:rPr>
          <w:sz w:val="28"/>
          <w:szCs w:val="28"/>
        </w:rPr>
        <w:t>Standards Committee</w:t>
      </w:r>
    </w:p>
    <w:p w14:paraId="4F3F5556" w14:textId="7D68F712" w:rsidR="005B3A3E" w:rsidRDefault="005B3A3E" w:rsidP="005B3A3E">
      <w:pPr>
        <w:pStyle w:val="Default"/>
        <w:jc w:val="center"/>
        <w:rPr>
          <w:sz w:val="22"/>
          <w:szCs w:val="22"/>
        </w:rPr>
      </w:pPr>
      <w:r w:rsidRPr="00C7020A">
        <w:rPr>
          <w:sz w:val="22"/>
          <w:szCs w:val="22"/>
        </w:rPr>
        <w:t xml:space="preserve">Meeting </w:t>
      </w:r>
      <w:r w:rsidR="00831956" w:rsidRPr="00C7020A">
        <w:rPr>
          <w:sz w:val="22"/>
          <w:szCs w:val="22"/>
        </w:rPr>
        <w:t>Minutes</w:t>
      </w:r>
      <w:r w:rsidRPr="00C7020A">
        <w:rPr>
          <w:sz w:val="22"/>
          <w:szCs w:val="22"/>
        </w:rPr>
        <w:t xml:space="preserve"> for </w:t>
      </w:r>
      <w:r w:rsidR="00CF3BEB" w:rsidRPr="00C7020A">
        <w:rPr>
          <w:sz w:val="22"/>
          <w:szCs w:val="22"/>
        </w:rPr>
        <w:t>Wednesday, July 20</w:t>
      </w:r>
      <w:r w:rsidRPr="00C7020A">
        <w:rPr>
          <w:sz w:val="22"/>
          <w:szCs w:val="22"/>
        </w:rPr>
        <w:t xml:space="preserve">, </w:t>
      </w:r>
      <w:r w:rsidR="00CF3BEB" w:rsidRPr="00C7020A">
        <w:rPr>
          <w:b/>
          <w:bCs/>
          <w:sz w:val="22"/>
          <w:szCs w:val="22"/>
        </w:rPr>
        <w:t xml:space="preserve">3:15p - 4:15p </w:t>
      </w:r>
      <w:r w:rsidRPr="00C7020A">
        <w:rPr>
          <w:b/>
          <w:sz w:val="22"/>
          <w:szCs w:val="22"/>
        </w:rPr>
        <w:t>ET</w:t>
      </w:r>
      <w:r w:rsidRPr="00C7020A">
        <w:rPr>
          <w:sz w:val="22"/>
          <w:szCs w:val="22"/>
        </w:rPr>
        <w:t xml:space="preserve"> via teleconference</w:t>
      </w:r>
    </w:p>
    <w:p w14:paraId="3EDB59A9" w14:textId="6FA83CC8" w:rsidR="00371F72" w:rsidRPr="00C7020A" w:rsidRDefault="00371F72" w:rsidP="005B3A3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Recorded by Aly Artusio-Glimpse, NIST</w:t>
      </w:r>
    </w:p>
    <w:p w14:paraId="4F3F5557" w14:textId="77777777" w:rsidR="005B3A3E" w:rsidRPr="00C7020A" w:rsidRDefault="005B3A3E" w:rsidP="005B3A3E">
      <w:pPr>
        <w:pStyle w:val="Default"/>
        <w:rPr>
          <w:sz w:val="22"/>
          <w:szCs w:val="22"/>
        </w:rPr>
      </w:pPr>
    </w:p>
    <w:p w14:paraId="4F3F5558" w14:textId="77777777" w:rsidR="005B3A3E" w:rsidRPr="00C7020A" w:rsidRDefault="005B3A3E" w:rsidP="005B3A3E">
      <w:pPr>
        <w:pStyle w:val="Default"/>
        <w:rPr>
          <w:sz w:val="22"/>
          <w:szCs w:val="22"/>
        </w:rPr>
      </w:pPr>
    </w:p>
    <w:p w14:paraId="01E58E74" w14:textId="01083605" w:rsidR="00593611" w:rsidRPr="00C7020A" w:rsidRDefault="005B3A3E" w:rsidP="0059361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Call</w:t>
      </w:r>
      <w:r w:rsidR="00831956" w:rsidRPr="00C7020A">
        <w:rPr>
          <w:sz w:val="22"/>
          <w:szCs w:val="22"/>
        </w:rPr>
        <w:t>ed</w:t>
      </w:r>
      <w:r w:rsidRPr="00C7020A">
        <w:rPr>
          <w:sz w:val="22"/>
          <w:szCs w:val="22"/>
        </w:rPr>
        <w:t xml:space="preserve"> to Order</w:t>
      </w:r>
      <w:r w:rsidR="00593611" w:rsidRPr="00C7020A">
        <w:rPr>
          <w:sz w:val="22"/>
          <w:szCs w:val="22"/>
        </w:rPr>
        <w:t xml:space="preserve"> at </w:t>
      </w:r>
      <w:r w:rsidR="005E77DB">
        <w:rPr>
          <w:sz w:val="22"/>
          <w:szCs w:val="22"/>
        </w:rPr>
        <w:t>3:1</w:t>
      </w:r>
      <w:r w:rsidR="008541F7">
        <w:rPr>
          <w:sz w:val="22"/>
          <w:szCs w:val="22"/>
        </w:rPr>
        <w:t>6</w:t>
      </w:r>
      <w:r w:rsidR="005E77DB">
        <w:rPr>
          <w:sz w:val="22"/>
          <w:szCs w:val="22"/>
        </w:rPr>
        <w:t xml:space="preserve"> p.m. ET</w:t>
      </w:r>
    </w:p>
    <w:p w14:paraId="53B3100C" w14:textId="77777777" w:rsidR="00593611" w:rsidRPr="00C7020A" w:rsidRDefault="00593611" w:rsidP="00593611">
      <w:pPr>
        <w:pStyle w:val="Default"/>
        <w:ind w:left="720"/>
        <w:rPr>
          <w:sz w:val="22"/>
          <w:szCs w:val="22"/>
        </w:rPr>
      </w:pPr>
    </w:p>
    <w:p w14:paraId="2C961712" w14:textId="603739A1" w:rsidR="00C074FD" w:rsidRPr="00C074FD" w:rsidRDefault="005B3A3E" w:rsidP="00C074F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Introduction and Affiliation Declarations</w:t>
      </w:r>
      <w:r w:rsidR="00593611" w:rsidRPr="00C7020A">
        <w:rPr>
          <w:sz w:val="22"/>
          <w:szCs w:val="22"/>
        </w:rPr>
        <w:t xml:space="preserve"> completed </w:t>
      </w:r>
    </w:p>
    <w:p w14:paraId="401AC58B" w14:textId="36E8AE11" w:rsidR="005E21AC" w:rsidRPr="00C074FD" w:rsidRDefault="005B3A3E" w:rsidP="00C074FD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074FD">
        <w:rPr>
          <w:sz w:val="22"/>
          <w:szCs w:val="22"/>
        </w:rPr>
        <w:t>Quorum</w:t>
      </w:r>
      <w:r w:rsidR="00C074FD">
        <w:rPr>
          <w:sz w:val="22"/>
          <w:szCs w:val="22"/>
        </w:rPr>
        <w:t xml:space="preserve"> </w:t>
      </w:r>
      <w:hyperlink r:id="rId5" w:history="1">
        <w:r w:rsidR="00C074FD" w:rsidRPr="007565BE">
          <w:rPr>
            <w:rStyle w:val="Hyperlink"/>
            <w:sz w:val="22"/>
            <w:szCs w:val="22"/>
          </w:rPr>
          <w:t>established</w:t>
        </w:r>
      </w:hyperlink>
    </w:p>
    <w:p w14:paraId="5E1933CB" w14:textId="77777777" w:rsidR="005E21AC" w:rsidRPr="00C074FD" w:rsidRDefault="005E21AC" w:rsidP="00C074FD">
      <w:pPr>
        <w:rPr>
          <w:rFonts w:ascii="Times New Roman" w:hAnsi="Times New Roman" w:cs="Times New Roman"/>
        </w:rPr>
      </w:pPr>
    </w:p>
    <w:p w14:paraId="5B7281EF" w14:textId="77CB779B" w:rsidR="0058590B" w:rsidRPr="00C7020A" w:rsidRDefault="005E21AC" w:rsidP="0058590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 xml:space="preserve">Motion #1: </w:t>
      </w:r>
      <w:r w:rsidR="005B3A3E" w:rsidRPr="00C7020A">
        <w:rPr>
          <w:sz w:val="22"/>
          <w:szCs w:val="22"/>
        </w:rPr>
        <w:t xml:space="preserve">Approval of </w:t>
      </w:r>
      <w:hyperlink r:id="rId6" w:history="1">
        <w:r w:rsidR="005B3A3E" w:rsidRPr="00C7020A">
          <w:rPr>
            <w:rStyle w:val="Hyperlink"/>
            <w:sz w:val="22"/>
            <w:szCs w:val="22"/>
          </w:rPr>
          <w:t>Agenda</w:t>
        </w:r>
      </w:hyperlink>
    </w:p>
    <w:p w14:paraId="318ECAB7" w14:textId="291F9A8C" w:rsidR="0058590B" w:rsidRPr="00C7020A" w:rsidRDefault="005B3A3E" w:rsidP="0058590B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Move</w:t>
      </w:r>
      <w:r w:rsidR="00E9787B">
        <w:rPr>
          <w:sz w:val="22"/>
          <w:szCs w:val="22"/>
        </w:rPr>
        <w:t>d by</w:t>
      </w:r>
      <w:r w:rsidR="005E21AC" w:rsidRPr="00C7020A">
        <w:rPr>
          <w:sz w:val="22"/>
          <w:szCs w:val="22"/>
        </w:rPr>
        <w:t xml:space="preserve">: </w:t>
      </w:r>
      <w:r w:rsidR="00E9787B">
        <w:rPr>
          <w:sz w:val="22"/>
          <w:szCs w:val="22"/>
        </w:rPr>
        <w:t xml:space="preserve">James </w:t>
      </w:r>
      <w:proofErr w:type="spellStart"/>
      <w:r w:rsidR="00E9787B">
        <w:rPr>
          <w:sz w:val="22"/>
          <w:szCs w:val="22"/>
        </w:rPr>
        <w:t>Gilb</w:t>
      </w:r>
      <w:proofErr w:type="spellEnd"/>
      <w:r w:rsidR="00E9787B">
        <w:rPr>
          <w:sz w:val="22"/>
          <w:szCs w:val="22"/>
        </w:rPr>
        <w:t>, GA-ASI</w:t>
      </w:r>
    </w:p>
    <w:p w14:paraId="7DD2FE28" w14:textId="28F90F83" w:rsidR="0058590B" w:rsidRPr="00C7020A" w:rsidRDefault="005B3A3E" w:rsidP="0058590B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Seconde</w:t>
      </w:r>
      <w:r w:rsidR="00E9787B">
        <w:rPr>
          <w:sz w:val="22"/>
          <w:szCs w:val="22"/>
        </w:rPr>
        <w:t>d by</w:t>
      </w:r>
      <w:r w:rsidR="005E21AC" w:rsidRPr="00C7020A">
        <w:rPr>
          <w:sz w:val="22"/>
          <w:szCs w:val="22"/>
        </w:rPr>
        <w:t xml:space="preserve">: </w:t>
      </w:r>
      <w:r w:rsidR="00E9787B">
        <w:rPr>
          <w:sz w:val="22"/>
          <w:szCs w:val="22"/>
        </w:rPr>
        <w:t>Dave Michelson, UBC</w:t>
      </w:r>
    </w:p>
    <w:p w14:paraId="528E6DAA" w14:textId="77777777" w:rsidR="0058590B" w:rsidRPr="00C7020A" w:rsidRDefault="005B3A3E" w:rsidP="0058590B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Discussion</w:t>
      </w:r>
      <w:r w:rsidR="005E21AC" w:rsidRPr="00C7020A">
        <w:rPr>
          <w:sz w:val="22"/>
          <w:szCs w:val="22"/>
        </w:rPr>
        <w:t>: None</w:t>
      </w:r>
    </w:p>
    <w:p w14:paraId="75048BDC" w14:textId="77777777" w:rsidR="0058590B" w:rsidRPr="00C7020A" w:rsidRDefault="005B3A3E" w:rsidP="0058590B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Result</w:t>
      </w:r>
      <w:r w:rsidR="005E21AC" w:rsidRPr="00C7020A">
        <w:rPr>
          <w:sz w:val="22"/>
          <w:szCs w:val="22"/>
        </w:rPr>
        <w:t>: Unanimously approved</w:t>
      </w:r>
    </w:p>
    <w:p w14:paraId="3EF2AAB8" w14:textId="77777777" w:rsidR="0058590B" w:rsidRPr="00C7020A" w:rsidRDefault="0058590B" w:rsidP="0058590B">
      <w:pPr>
        <w:pStyle w:val="Default"/>
        <w:ind w:left="720"/>
        <w:rPr>
          <w:sz w:val="22"/>
          <w:szCs w:val="22"/>
        </w:rPr>
      </w:pPr>
    </w:p>
    <w:p w14:paraId="7B2F5675" w14:textId="0E8067A3" w:rsidR="00831A23" w:rsidRPr="00C7020A" w:rsidRDefault="0058590B" w:rsidP="00831A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 xml:space="preserve">Motion #2: </w:t>
      </w:r>
      <w:r w:rsidR="005B3A3E" w:rsidRPr="00C7020A">
        <w:rPr>
          <w:sz w:val="22"/>
          <w:szCs w:val="22"/>
        </w:rPr>
        <w:t xml:space="preserve">Approval of </w:t>
      </w:r>
      <w:hyperlink r:id="rId7" w:history="1">
        <w:r w:rsidR="00080A1D" w:rsidRPr="00C7020A">
          <w:rPr>
            <w:rStyle w:val="Hyperlink"/>
            <w:sz w:val="22"/>
            <w:szCs w:val="22"/>
          </w:rPr>
          <w:t>March 9</w:t>
        </w:r>
        <w:r w:rsidR="005B3A3E" w:rsidRPr="00C7020A">
          <w:rPr>
            <w:rStyle w:val="Hyperlink"/>
            <w:sz w:val="22"/>
            <w:szCs w:val="22"/>
          </w:rPr>
          <w:t xml:space="preserve"> Meeting Minutes</w:t>
        </w:r>
      </w:hyperlink>
    </w:p>
    <w:p w14:paraId="4519DD72" w14:textId="41E87D0F" w:rsidR="00831A23" w:rsidRPr="00C7020A" w:rsidRDefault="005B3A3E" w:rsidP="00831A2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Move</w:t>
      </w:r>
      <w:r w:rsidR="00E9787B">
        <w:rPr>
          <w:sz w:val="22"/>
          <w:szCs w:val="22"/>
        </w:rPr>
        <w:t>d by</w:t>
      </w:r>
      <w:r w:rsidR="00831A23" w:rsidRPr="00C7020A">
        <w:rPr>
          <w:sz w:val="22"/>
          <w:szCs w:val="22"/>
        </w:rPr>
        <w:t xml:space="preserve">: </w:t>
      </w:r>
      <w:r w:rsidR="007D7294">
        <w:rPr>
          <w:sz w:val="22"/>
          <w:szCs w:val="22"/>
        </w:rPr>
        <w:t xml:space="preserve">James </w:t>
      </w:r>
      <w:proofErr w:type="spellStart"/>
      <w:r w:rsidR="007D7294">
        <w:rPr>
          <w:sz w:val="22"/>
          <w:szCs w:val="22"/>
        </w:rPr>
        <w:t>Gilb</w:t>
      </w:r>
      <w:proofErr w:type="spellEnd"/>
      <w:r w:rsidR="007D7294">
        <w:rPr>
          <w:sz w:val="22"/>
          <w:szCs w:val="22"/>
        </w:rPr>
        <w:t>, GA-ASI</w:t>
      </w:r>
    </w:p>
    <w:p w14:paraId="4F3F5567" w14:textId="4E7E1D2B" w:rsidR="005B3A3E" w:rsidRPr="00C7020A" w:rsidRDefault="005B3A3E" w:rsidP="00831A2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Seconde</w:t>
      </w:r>
      <w:r w:rsidR="00E9787B">
        <w:rPr>
          <w:sz w:val="22"/>
          <w:szCs w:val="22"/>
        </w:rPr>
        <w:t>d by</w:t>
      </w:r>
      <w:r w:rsidR="00831A23" w:rsidRPr="00C7020A">
        <w:rPr>
          <w:sz w:val="22"/>
          <w:szCs w:val="22"/>
        </w:rPr>
        <w:t xml:space="preserve">: </w:t>
      </w:r>
      <w:r w:rsidR="00BA23EC">
        <w:rPr>
          <w:sz w:val="22"/>
          <w:szCs w:val="22"/>
        </w:rPr>
        <w:t>Dave Michelson, UBC</w:t>
      </w:r>
    </w:p>
    <w:p w14:paraId="2180BC22" w14:textId="1F3BB7CF" w:rsidR="00255DED" w:rsidRPr="00C7020A" w:rsidRDefault="00255DED" w:rsidP="00831A2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Discussion: None</w:t>
      </w:r>
    </w:p>
    <w:p w14:paraId="4F3F5570" w14:textId="477D4F8E" w:rsidR="005B3A3E" w:rsidRPr="00C7020A" w:rsidRDefault="00255DED" w:rsidP="005B3A3E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>Result: Unanimously approved</w:t>
      </w:r>
    </w:p>
    <w:p w14:paraId="2D61D793" w14:textId="4C6549E6" w:rsidR="00C7020A" w:rsidRPr="00C7020A" w:rsidRDefault="00C7020A" w:rsidP="003F0F9A">
      <w:pPr>
        <w:pStyle w:val="Default"/>
        <w:ind w:left="720"/>
        <w:rPr>
          <w:sz w:val="22"/>
          <w:szCs w:val="22"/>
        </w:rPr>
      </w:pPr>
    </w:p>
    <w:p w14:paraId="06825D55" w14:textId="2DDA3D26" w:rsidR="00C7020A" w:rsidRPr="00C7020A" w:rsidRDefault="00C7020A" w:rsidP="00C7020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20A">
        <w:rPr>
          <w:rFonts w:ascii="Times New Roman" w:hAnsi="Times New Roman" w:cs="Times New Roman"/>
        </w:rPr>
        <w:t xml:space="preserve">IEEE SA Policies </w:t>
      </w:r>
      <w:r w:rsidR="00E320F1">
        <w:rPr>
          <w:rFonts w:ascii="Times New Roman" w:hAnsi="Times New Roman" w:cs="Times New Roman"/>
        </w:rPr>
        <w:t>presented by Peter Vouras, US DOD</w:t>
      </w:r>
    </w:p>
    <w:p w14:paraId="52434904" w14:textId="77777777" w:rsidR="00C7020A" w:rsidRPr="00C7020A" w:rsidRDefault="007565BE" w:rsidP="00C7020A">
      <w:pPr>
        <w:pStyle w:val="ListParagraph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C7020A" w:rsidRPr="00C7020A">
          <w:rPr>
            <w:rStyle w:val="Hyperlink"/>
            <w:rFonts w:ascii="Times New Roman" w:hAnsi="Times New Roman" w:cs="Times New Roman"/>
          </w:rPr>
          <w:t>Call for Patents</w:t>
        </w:r>
      </w:hyperlink>
    </w:p>
    <w:p w14:paraId="7A54EEB3" w14:textId="77777777" w:rsidR="00C7020A" w:rsidRPr="00C7020A" w:rsidRDefault="007565BE" w:rsidP="00C7020A">
      <w:pPr>
        <w:pStyle w:val="ListParagraph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C7020A" w:rsidRPr="00C7020A">
          <w:rPr>
            <w:rStyle w:val="Hyperlink"/>
            <w:rFonts w:ascii="Times New Roman" w:hAnsi="Times New Roman" w:cs="Times New Roman"/>
          </w:rPr>
          <w:t>Copyright Presentation</w:t>
        </w:r>
      </w:hyperlink>
    </w:p>
    <w:p w14:paraId="27563779" w14:textId="77777777" w:rsidR="00C7020A" w:rsidRPr="00C7020A" w:rsidRDefault="007565BE" w:rsidP="00C7020A">
      <w:pPr>
        <w:pStyle w:val="ListParagraph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C7020A" w:rsidRPr="00C7020A">
          <w:rPr>
            <w:rStyle w:val="Hyperlink"/>
            <w:rFonts w:ascii="Times New Roman" w:hAnsi="Times New Roman" w:cs="Times New Roman"/>
          </w:rPr>
          <w:t>Participant Behavior Presentation</w:t>
        </w:r>
      </w:hyperlink>
    </w:p>
    <w:p w14:paraId="16565DFE" w14:textId="5D79BCE1" w:rsidR="003F0F9A" w:rsidRPr="003F0F9A" w:rsidRDefault="003F0F9A" w:rsidP="003F0F9A">
      <w:pPr>
        <w:pStyle w:val="Default"/>
        <w:ind w:left="720"/>
        <w:rPr>
          <w:sz w:val="22"/>
          <w:szCs w:val="22"/>
        </w:rPr>
      </w:pPr>
    </w:p>
    <w:p w14:paraId="76D9E6A3" w14:textId="693360AF" w:rsidR="004929AF" w:rsidRDefault="005B3A3E" w:rsidP="004929A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F0F9A">
        <w:rPr>
          <w:sz w:val="22"/>
          <w:szCs w:val="22"/>
        </w:rPr>
        <w:t>Discussion Topics</w:t>
      </w:r>
      <w:r w:rsidR="00CF3BEB" w:rsidRPr="003F0F9A">
        <w:rPr>
          <w:sz w:val="22"/>
          <w:szCs w:val="22"/>
        </w:rPr>
        <w:t xml:space="preserve">:  </w:t>
      </w:r>
      <w:hyperlink r:id="rId11" w:history="1">
        <w:r w:rsidR="00E758B6" w:rsidRPr="00A447F1">
          <w:rPr>
            <w:rStyle w:val="Hyperlink"/>
            <w:sz w:val="22"/>
            <w:szCs w:val="22"/>
          </w:rPr>
          <w:t>Presentation</w:t>
        </w:r>
      </w:hyperlink>
      <w:r w:rsidR="00E758B6">
        <w:rPr>
          <w:sz w:val="22"/>
          <w:szCs w:val="22"/>
        </w:rPr>
        <w:t xml:space="preserve"> given by Peter Vouras, US DOD</w:t>
      </w:r>
    </w:p>
    <w:p w14:paraId="4CA602B0" w14:textId="77777777" w:rsidR="004929AF" w:rsidRDefault="004929AF" w:rsidP="004929A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of the following published standards</w:t>
      </w:r>
      <w:r w:rsidRPr="00C7020A">
        <w:rPr>
          <w:sz w:val="22"/>
          <w:szCs w:val="22"/>
        </w:rPr>
        <w:t xml:space="preserve"> </w:t>
      </w:r>
    </w:p>
    <w:p w14:paraId="66B0C681" w14:textId="77777777" w:rsidR="004929AF" w:rsidRDefault="00CF3BEB" w:rsidP="004929AF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C7020A">
        <w:rPr>
          <w:sz w:val="22"/>
          <w:szCs w:val="22"/>
        </w:rPr>
        <w:t xml:space="preserve">IEEE Standard 149-2021 </w:t>
      </w:r>
      <w:r w:rsidRPr="00C7020A">
        <w:rPr>
          <w:b/>
          <w:i/>
          <w:sz w:val="22"/>
          <w:szCs w:val="22"/>
        </w:rPr>
        <w:t>IEEE Recommended Practice for Antenna Measurements</w:t>
      </w:r>
    </w:p>
    <w:p w14:paraId="59653D5C" w14:textId="77777777" w:rsidR="005A04FE" w:rsidRDefault="00CF3BEB" w:rsidP="005A04FE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4929AF">
        <w:rPr>
          <w:sz w:val="22"/>
          <w:szCs w:val="22"/>
        </w:rPr>
        <w:t xml:space="preserve">IEEE Standard 1720-2012 </w:t>
      </w:r>
      <w:r w:rsidRPr="004929AF">
        <w:rPr>
          <w:b/>
          <w:i/>
          <w:sz w:val="22"/>
          <w:szCs w:val="22"/>
        </w:rPr>
        <w:t>IEEE Recommended Practice for Near-Field Antenna Measurements</w:t>
      </w:r>
    </w:p>
    <w:p w14:paraId="5217AE33" w14:textId="58272F82" w:rsidR="005A04FE" w:rsidRDefault="004929AF" w:rsidP="005A04FE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5A04FE">
        <w:rPr>
          <w:sz w:val="22"/>
          <w:szCs w:val="22"/>
        </w:rPr>
        <w:t>Consider</w:t>
      </w:r>
      <w:r w:rsidR="0053078B">
        <w:rPr>
          <w:sz w:val="22"/>
          <w:szCs w:val="22"/>
        </w:rPr>
        <w:t>ed</w:t>
      </w:r>
      <w:r w:rsidR="00CF3BEB" w:rsidRPr="005A04FE">
        <w:rPr>
          <w:sz w:val="22"/>
          <w:szCs w:val="22"/>
        </w:rPr>
        <w:t xml:space="preserve"> gaps in these standards where the SASC could </w:t>
      </w:r>
      <w:proofErr w:type="gramStart"/>
      <w:r w:rsidR="00CF3BEB" w:rsidRPr="005A04FE">
        <w:rPr>
          <w:sz w:val="22"/>
          <w:szCs w:val="22"/>
        </w:rPr>
        <w:t>make a contribution</w:t>
      </w:r>
      <w:proofErr w:type="gramEnd"/>
      <w:r w:rsidR="00CF3BEB" w:rsidRPr="005A04FE">
        <w:rPr>
          <w:sz w:val="22"/>
          <w:szCs w:val="22"/>
        </w:rPr>
        <w:t xml:space="preserve"> using synthetic aperture techniques</w:t>
      </w:r>
      <w:r w:rsidR="005A04FE" w:rsidRPr="005A04FE">
        <w:rPr>
          <w:sz w:val="22"/>
          <w:szCs w:val="22"/>
        </w:rPr>
        <w:t>, e.g.,</w:t>
      </w:r>
      <w:r w:rsidR="0095056A" w:rsidRPr="005A04FE">
        <w:rPr>
          <w:sz w:val="22"/>
          <w:szCs w:val="22"/>
        </w:rPr>
        <w:t xml:space="preserve"> </w:t>
      </w:r>
      <w:r w:rsidR="003B45B5" w:rsidRPr="005A04FE">
        <w:rPr>
          <w:sz w:val="22"/>
          <w:szCs w:val="22"/>
        </w:rPr>
        <w:t>opportunities in</w:t>
      </w:r>
    </w:p>
    <w:p w14:paraId="7D168D06" w14:textId="77777777" w:rsidR="005A04FE" w:rsidRDefault="00CF3BEB" w:rsidP="005A04FE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5A04FE">
        <w:rPr>
          <w:sz w:val="22"/>
          <w:szCs w:val="22"/>
        </w:rPr>
        <w:t>New or emerging technologies, such as Intelligent Reflecting Surfaces (IRSs)</w:t>
      </w:r>
    </w:p>
    <w:p w14:paraId="7807C3F6" w14:textId="77777777" w:rsidR="005A04FE" w:rsidRDefault="00CF3BEB" w:rsidP="005A04FE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5A04FE">
        <w:rPr>
          <w:sz w:val="22"/>
          <w:szCs w:val="22"/>
        </w:rPr>
        <w:t xml:space="preserve">Near-field </w:t>
      </w:r>
      <w:proofErr w:type="spellStart"/>
      <w:r w:rsidRPr="005A04FE">
        <w:rPr>
          <w:sz w:val="22"/>
          <w:szCs w:val="22"/>
        </w:rPr>
        <w:t>phaseless</w:t>
      </w:r>
      <w:proofErr w:type="spellEnd"/>
      <w:r w:rsidRPr="005A04FE">
        <w:rPr>
          <w:sz w:val="22"/>
          <w:szCs w:val="22"/>
        </w:rPr>
        <w:t xml:space="preserve"> measurements</w:t>
      </w:r>
    </w:p>
    <w:p w14:paraId="535860D2" w14:textId="77777777" w:rsidR="005A04FE" w:rsidRDefault="00CF3BEB" w:rsidP="005A04FE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5A04FE">
        <w:rPr>
          <w:sz w:val="22"/>
          <w:szCs w:val="22"/>
        </w:rPr>
        <w:t>In-situ measurements corrupted by extraneous scattering</w:t>
      </w:r>
    </w:p>
    <w:p w14:paraId="5319CFFB" w14:textId="77777777" w:rsidR="005A04FE" w:rsidRDefault="00CF3BEB" w:rsidP="005A04FE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5A04FE">
        <w:rPr>
          <w:sz w:val="22"/>
          <w:szCs w:val="22"/>
        </w:rPr>
        <w:t xml:space="preserve">Errors induced when a non-planar wavefront propagates across a large planar </w:t>
      </w:r>
      <w:r w:rsidR="0095056A" w:rsidRPr="005A04FE">
        <w:rPr>
          <w:sz w:val="22"/>
          <w:szCs w:val="22"/>
        </w:rPr>
        <w:t>synthetic aperture.  Large apertures are necessary to provide high angular resolution.</w:t>
      </w:r>
    </w:p>
    <w:p w14:paraId="3799800F" w14:textId="77777777" w:rsidR="005A04FE" w:rsidRDefault="005A04FE" w:rsidP="005A04FE">
      <w:pPr>
        <w:pStyle w:val="Default"/>
        <w:ind w:left="720"/>
        <w:rPr>
          <w:sz w:val="22"/>
          <w:szCs w:val="22"/>
        </w:rPr>
      </w:pPr>
    </w:p>
    <w:p w14:paraId="4F3F557A" w14:textId="16D29ED6" w:rsidR="005B3A3E" w:rsidRDefault="005B3A3E" w:rsidP="005A04F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04FE">
        <w:rPr>
          <w:sz w:val="22"/>
          <w:szCs w:val="22"/>
        </w:rPr>
        <w:t>New Business</w:t>
      </w:r>
    </w:p>
    <w:p w14:paraId="292433FC" w14:textId="2D235381" w:rsidR="005A04FE" w:rsidRDefault="005A04FE" w:rsidP="005A04F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F474A77" w14:textId="77777777" w:rsidR="006935D1" w:rsidRDefault="006935D1" w:rsidP="006935D1">
      <w:pPr>
        <w:pStyle w:val="Default"/>
        <w:ind w:left="1440"/>
        <w:rPr>
          <w:sz w:val="22"/>
          <w:szCs w:val="22"/>
        </w:rPr>
      </w:pPr>
    </w:p>
    <w:p w14:paraId="6EA53330" w14:textId="232EB970" w:rsidR="005A04FE" w:rsidRDefault="005A04FE" w:rsidP="005A04F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Future Meetings</w:t>
      </w:r>
    </w:p>
    <w:p w14:paraId="4F3F557E" w14:textId="4033F6D5" w:rsidR="005B3A3E" w:rsidRDefault="006935D1" w:rsidP="006935D1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Next meeting in September</w:t>
      </w:r>
      <w:r w:rsidR="004D7BE5">
        <w:rPr>
          <w:sz w:val="22"/>
          <w:szCs w:val="22"/>
        </w:rPr>
        <w:t xml:space="preserve"> (7</w:t>
      </w:r>
      <w:r w:rsidR="004D7BE5" w:rsidRPr="004D7BE5">
        <w:rPr>
          <w:sz w:val="22"/>
          <w:szCs w:val="22"/>
          <w:vertAlign w:val="superscript"/>
        </w:rPr>
        <w:t>th</w:t>
      </w:r>
      <w:r w:rsidR="004D7BE5">
        <w:rPr>
          <w:sz w:val="22"/>
          <w:szCs w:val="22"/>
        </w:rPr>
        <w:t xml:space="preserve"> or 14</w:t>
      </w:r>
      <w:r w:rsidR="004D7BE5" w:rsidRPr="004D7BE5">
        <w:rPr>
          <w:sz w:val="22"/>
          <w:szCs w:val="22"/>
          <w:vertAlign w:val="superscript"/>
        </w:rPr>
        <w:t>th</w:t>
      </w:r>
      <w:r w:rsidR="004D7BE5">
        <w:rPr>
          <w:sz w:val="22"/>
          <w:szCs w:val="22"/>
        </w:rPr>
        <w:t xml:space="preserve"> are expected)</w:t>
      </w:r>
      <w:r>
        <w:rPr>
          <w:sz w:val="22"/>
          <w:szCs w:val="22"/>
        </w:rPr>
        <w:t>.</w:t>
      </w:r>
    </w:p>
    <w:p w14:paraId="7E12AA7C" w14:textId="77777777" w:rsidR="006935D1" w:rsidRDefault="006935D1" w:rsidP="006935D1">
      <w:pPr>
        <w:pStyle w:val="Default"/>
        <w:ind w:left="1440"/>
        <w:rPr>
          <w:sz w:val="22"/>
          <w:szCs w:val="22"/>
        </w:rPr>
      </w:pPr>
    </w:p>
    <w:p w14:paraId="4F3F557F" w14:textId="6239C050" w:rsidR="005B3A3E" w:rsidRDefault="00C439E9" w:rsidP="006935D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Motion #3: Adjourn</w:t>
      </w:r>
      <w:r w:rsidR="007661A3">
        <w:rPr>
          <w:sz w:val="22"/>
          <w:szCs w:val="22"/>
        </w:rPr>
        <w:t xml:space="preserve"> early</w:t>
      </w:r>
      <w:r>
        <w:rPr>
          <w:sz w:val="22"/>
          <w:szCs w:val="22"/>
        </w:rPr>
        <w:t xml:space="preserve"> at </w:t>
      </w:r>
      <w:r w:rsidR="007661A3">
        <w:rPr>
          <w:sz w:val="22"/>
          <w:szCs w:val="22"/>
        </w:rPr>
        <w:t>4</w:t>
      </w:r>
      <w:r>
        <w:rPr>
          <w:sz w:val="22"/>
          <w:szCs w:val="22"/>
        </w:rPr>
        <w:t>:0</w:t>
      </w:r>
      <w:r w:rsidR="007661A3">
        <w:rPr>
          <w:sz w:val="22"/>
          <w:szCs w:val="22"/>
        </w:rPr>
        <w:t>6</w:t>
      </w:r>
      <w:r>
        <w:rPr>
          <w:sz w:val="22"/>
          <w:szCs w:val="22"/>
        </w:rPr>
        <w:t xml:space="preserve"> p.m. ET</w:t>
      </w:r>
    </w:p>
    <w:p w14:paraId="49DEBF00" w14:textId="5032E4F2" w:rsidR="00C439E9" w:rsidRDefault="00C439E9" w:rsidP="00C439E9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Moved by: </w:t>
      </w:r>
      <w:r w:rsidR="005D1A27">
        <w:rPr>
          <w:sz w:val="22"/>
          <w:szCs w:val="22"/>
        </w:rPr>
        <w:t>Dave Michelson, UBC</w:t>
      </w:r>
    </w:p>
    <w:p w14:paraId="689EE467" w14:textId="395C2703" w:rsidR="00C439E9" w:rsidRPr="00D43D55" w:rsidRDefault="00C439E9" w:rsidP="00D43D55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Seconded by: </w:t>
      </w:r>
      <w:r w:rsidR="005D1A27">
        <w:rPr>
          <w:sz w:val="22"/>
          <w:szCs w:val="22"/>
        </w:rPr>
        <w:t xml:space="preserve">James </w:t>
      </w:r>
      <w:proofErr w:type="spellStart"/>
      <w:r w:rsidR="005D1A27">
        <w:rPr>
          <w:sz w:val="22"/>
          <w:szCs w:val="22"/>
        </w:rPr>
        <w:t>Gilb</w:t>
      </w:r>
      <w:proofErr w:type="spellEnd"/>
      <w:r w:rsidR="005D1A27">
        <w:rPr>
          <w:sz w:val="22"/>
          <w:szCs w:val="22"/>
        </w:rPr>
        <w:t>, GA-ASI</w:t>
      </w:r>
    </w:p>
    <w:p w14:paraId="2BD942F9" w14:textId="6BF3A87E" w:rsidR="00C439E9" w:rsidRPr="006935D1" w:rsidRDefault="00D43D55" w:rsidP="00C439E9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Result: </w:t>
      </w:r>
      <w:r w:rsidR="005D1A27">
        <w:rPr>
          <w:sz w:val="22"/>
          <w:szCs w:val="22"/>
        </w:rPr>
        <w:t>Unanimously approved</w:t>
      </w:r>
    </w:p>
    <w:p w14:paraId="4F3F5580" w14:textId="77777777" w:rsidR="0057579C" w:rsidRPr="00C7020A" w:rsidRDefault="0057579C">
      <w:pPr>
        <w:rPr>
          <w:rFonts w:ascii="Times New Roman" w:hAnsi="Times New Roman" w:cs="Times New Roman"/>
        </w:rPr>
      </w:pPr>
    </w:p>
    <w:sectPr w:rsidR="0057579C" w:rsidRPr="00C7020A" w:rsidSect="00BE09BF">
      <w:pgSz w:w="12240" w:h="16340"/>
      <w:pgMar w:top="1428" w:right="206" w:bottom="225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D8"/>
    <w:multiLevelType w:val="hybridMultilevel"/>
    <w:tmpl w:val="154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87"/>
    <w:multiLevelType w:val="hybridMultilevel"/>
    <w:tmpl w:val="AF74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3B2"/>
    <w:multiLevelType w:val="hybridMultilevel"/>
    <w:tmpl w:val="BCE8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C08FD"/>
    <w:multiLevelType w:val="hybridMultilevel"/>
    <w:tmpl w:val="E6E0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3E"/>
    <w:rsid w:val="00005211"/>
    <w:rsid w:val="00080A1D"/>
    <w:rsid w:val="00255DED"/>
    <w:rsid w:val="002A1B3D"/>
    <w:rsid w:val="00371F72"/>
    <w:rsid w:val="003B45B5"/>
    <w:rsid w:val="003F0F9A"/>
    <w:rsid w:val="004541B6"/>
    <w:rsid w:val="004929AF"/>
    <w:rsid w:val="004D7BE5"/>
    <w:rsid w:val="004E2618"/>
    <w:rsid w:val="0053078B"/>
    <w:rsid w:val="00534DA7"/>
    <w:rsid w:val="0057579C"/>
    <w:rsid w:val="0058590B"/>
    <w:rsid w:val="00593611"/>
    <w:rsid w:val="005A04FE"/>
    <w:rsid w:val="005B3A3E"/>
    <w:rsid w:val="005D1A27"/>
    <w:rsid w:val="005E21AC"/>
    <w:rsid w:val="005E77DB"/>
    <w:rsid w:val="006935D1"/>
    <w:rsid w:val="007565BE"/>
    <w:rsid w:val="007661A3"/>
    <w:rsid w:val="007D7294"/>
    <w:rsid w:val="00831414"/>
    <w:rsid w:val="00831956"/>
    <w:rsid w:val="00831A23"/>
    <w:rsid w:val="008541F7"/>
    <w:rsid w:val="0095056A"/>
    <w:rsid w:val="00A447F1"/>
    <w:rsid w:val="00BA23EC"/>
    <w:rsid w:val="00C074FD"/>
    <w:rsid w:val="00C439E9"/>
    <w:rsid w:val="00C562C3"/>
    <w:rsid w:val="00C7020A"/>
    <w:rsid w:val="00CF3BEB"/>
    <w:rsid w:val="00D43D55"/>
    <w:rsid w:val="00E320F1"/>
    <w:rsid w:val="00E758B6"/>
    <w:rsid w:val="00E9787B"/>
    <w:rsid w:val="00F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5553"/>
  <w15:docId w15:val="{CDF5A751-78B5-4233-ABD4-C06FE55F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E9r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E9rcJ" TargetMode="External"/><Relationship Id="rId11" Type="http://schemas.openxmlformats.org/officeDocument/2006/relationships/hyperlink" Target="https://ieee-sa.imeetcentral.com/p/aQAAAAAE9reM" TargetMode="External"/><Relationship Id="rId5" Type="http://schemas.openxmlformats.org/officeDocument/2006/relationships/hyperlink" Target="https://ieee-sa.imeetcentral.com/p/aQAAAAAE9rgy" TargetMode="External"/><Relationship Id="rId10" Type="http://schemas.openxmlformats.org/officeDocument/2006/relationships/hyperlink" Target="https://standards.ieee.org/wp-content/uploads/import/documents/other/Participant-Behavior-Entity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2022/02/ieee-sa-copyright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Vouras</dc:creator>
  <cp:lastModifiedBy>Artusio-Glimpse, Aly (Fed)</cp:lastModifiedBy>
  <cp:revision>34</cp:revision>
  <cp:lastPrinted>2022-07-11T13:23:00Z</cp:lastPrinted>
  <dcterms:created xsi:type="dcterms:W3CDTF">2022-07-13T21:07:00Z</dcterms:created>
  <dcterms:modified xsi:type="dcterms:W3CDTF">2022-07-22T18:17:00Z</dcterms:modified>
</cp:coreProperties>
</file>